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5BA9" w:rsidRDefault="00EB5BA9">
      <w:pPr>
        <w:pStyle w:val="normal"/>
        <w:pBdr>
          <w:top w:val="nil"/>
          <w:left w:val="nil"/>
          <w:bottom w:val="nil"/>
          <w:right w:val="nil"/>
          <w:between w:val="nil"/>
        </w:pBdr>
        <w:ind w:left="1200"/>
        <w:rPr>
          <w:color w:val="000000"/>
          <w:sz w:val="16"/>
          <w:szCs w:val="16"/>
        </w:rPr>
      </w:pPr>
    </w:p>
    <w:p w:rsidR="00EB5BA9" w:rsidRPr="00B70826" w:rsidRDefault="00B70826">
      <w:pPr>
        <w:pStyle w:val="normal"/>
        <w:pBdr>
          <w:top w:val="nil"/>
          <w:left w:val="nil"/>
          <w:bottom w:val="nil"/>
          <w:right w:val="nil"/>
          <w:between w:val="nil"/>
        </w:pBdr>
        <w:ind w:left="1200"/>
        <w:rPr>
          <w:sz w:val="22"/>
          <w:szCs w:val="22"/>
        </w:rPr>
      </w:pPr>
      <w:r w:rsidRPr="00B70826">
        <w:rPr>
          <w:smallCaps/>
          <w:sz w:val="22"/>
          <w:szCs w:val="22"/>
        </w:rPr>
        <w:t xml:space="preserve">CHOVATEĽSKÝ A ZÁPISNÝ PORIADOK BRIARD KLUBU </w:t>
      </w:r>
    </w:p>
    <w:p w:rsidR="00EB5BA9" w:rsidRPr="00B70826" w:rsidRDefault="00EB5BA9">
      <w:pPr>
        <w:pStyle w:val="normal"/>
        <w:pBdr>
          <w:top w:val="nil"/>
          <w:left w:val="nil"/>
          <w:bottom w:val="nil"/>
          <w:right w:val="nil"/>
          <w:between w:val="nil"/>
        </w:pBdr>
        <w:ind w:left="1200"/>
        <w:rPr>
          <w:sz w:val="22"/>
          <w:szCs w:val="22"/>
        </w:rPr>
      </w:pPr>
    </w:p>
    <w:p w:rsidR="00EB5BA9" w:rsidRPr="00B70826" w:rsidRDefault="00B70826">
      <w:pPr>
        <w:pStyle w:val="normal"/>
        <w:keepNext/>
        <w:pBdr>
          <w:top w:val="nil"/>
          <w:left w:val="nil"/>
          <w:bottom w:val="nil"/>
          <w:right w:val="nil"/>
          <w:between w:val="nil"/>
        </w:pBdr>
        <w:spacing w:before="240" w:after="60"/>
        <w:rPr>
          <w:i/>
          <w:sz w:val="22"/>
          <w:szCs w:val="22"/>
          <w:u w:val="single"/>
        </w:rPr>
      </w:pPr>
      <w:r w:rsidRPr="00B70826">
        <w:rPr>
          <w:i/>
          <w:sz w:val="22"/>
          <w:szCs w:val="22"/>
          <w:u w:val="single"/>
        </w:rPr>
        <w:t>1.Všeobecné ustanovenia</w:t>
      </w:r>
    </w:p>
    <w:p w:rsidR="00EB5BA9" w:rsidRPr="00B70826" w:rsidRDefault="00B70826">
      <w:pPr>
        <w:pStyle w:val="normal"/>
        <w:numPr>
          <w:ilvl w:val="1"/>
          <w:numId w:val="1"/>
        </w:numPr>
        <w:pBdr>
          <w:top w:val="nil"/>
          <w:left w:val="nil"/>
          <w:bottom w:val="nil"/>
          <w:right w:val="nil"/>
          <w:between w:val="nil"/>
        </w:pBdr>
        <w:jc w:val="both"/>
        <w:rPr>
          <w:sz w:val="22"/>
          <w:szCs w:val="22"/>
        </w:rPr>
      </w:pPr>
      <w:r w:rsidRPr="00B70826">
        <w:rPr>
          <w:sz w:val="22"/>
          <w:szCs w:val="22"/>
        </w:rPr>
        <w:t xml:space="preserve">Chovateľský a zápisný poriadok </w:t>
      </w:r>
      <w:proofErr w:type="spellStart"/>
      <w:r w:rsidRPr="00B70826">
        <w:rPr>
          <w:sz w:val="22"/>
          <w:szCs w:val="22"/>
        </w:rPr>
        <w:t>Briard</w:t>
      </w:r>
      <w:proofErr w:type="spellEnd"/>
      <w:r w:rsidRPr="00B70826">
        <w:rPr>
          <w:sz w:val="22"/>
          <w:szCs w:val="22"/>
        </w:rPr>
        <w:t xml:space="preserve"> klubu ( ďalej len BK ) vychádza vo svojich ustanoveniach z chovateľského a zápisného poriadku SPZ, SKJ a FCI.  </w:t>
      </w:r>
    </w:p>
    <w:p w:rsidR="00EB5BA9" w:rsidRPr="00B70826" w:rsidRDefault="00B70826">
      <w:pPr>
        <w:pStyle w:val="normal"/>
        <w:numPr>
          <w:ilvl w:val="1"/>
          <w:numId w:val="1"/>
        </w:numPr>
        <w:pBdr>
          <w:top w:val="nil"/>
          <w:left w:val="nil"/>
          <w:bottom w:val="nil"/>
          <w:right w:val="nil"/>
          <w:between w:val="nil"/>
        </w:pBdr>
        <w:jc w:val="both"/>
        <w:rPr>
          <w:sz w:val="22"/>
          <w:szCs w:val="22"/>
        </w:rPr>
      </w:pPr>
      <w:r w:rsidRPr="00B70826">
        <w:rPr>
          <w:sz w:val="22"/>
          <w:szCs w:val="22"/>
        </w:rPr>
        <w:t xml:space="preserve">Slúži k riadeniu chovu plemena </w:t>
      </w:r>
      <w:proofErr w:type="spellStart"/>
      <w:r w:rsidRPr="00B70826">
        <w:rPr>
          <w:sz w:val="22"/>
          <w:szCs w:val="22"/>
        </w:rPr>
        <w:t>Briard</w:t>
      </w:r>
      <w:proofErr w:type="spellEnd"/>
      <w:r w:rsidRPr="00B70826">
        <w:rPr>
          <w:sz w:val="22"/>
          <w:szCs w:val="22"/>
        </w:rPr>
        <w:t xml:space="preserve"> na území SR v rámci štandardu FCI č.113. Doplnky a zmeny sú navrhované výborom BK a schválené členskou schôdzou.</w:t>
      </w:r>
    </w:p>
    <w:p w:rsidR="00EB5BA9" w:rsidRPr="00B70826" w:rsidRDefault="00B70826">
      <w:pPr>
        <w:pStyle w:val="normal"/>
        <w:numPr>
          <w:ilvl w:val="1"/>
          <w:numId w:val="1"/>
        </w:numPr>
        <w:pBdr>
          <w:top w:val="nil"/>
          <w:left w:val="nil"/>
          <w:bottom w:val="nil"/>
          <w:right w:val="nil"/>
          <w:between w:val="nil"/>
        </w:pBdr>
        <w:jc w:val="both"/>
        <w:rPr>
          <w:sz w:val="22"/>
          <w:szCs w:val="22"/>
        </w:rPr>
      </w:pPr>
      <w:r w:rsidRPr="00B70826">
        <w:rPr>
          <w:sz w:val="22"/>
          <w:szCs w:val="22"/>
        </w:rPr>
        <w:t xml:space="preserve">Chovateľský poriadok určuje vzájomne práva a povinnosti vlastníkov chovných psov a súk plemena </w:t>
      </w:r>
      <w:proofErr w:type="spellStart"/>
      <w:r w:rsidRPr="00B70826">
        <w:rPr>
          <w:sz w:val="22"/>
          <w:szCs w:val="22"/>
        </w:rPr>
        <w:t>Briard</w:t>
      </w:r>
      <w:proofErr w:type="spellEnd"/>
      <w:r w:rsidRPr="00B70826">
        <w:rPr>
          <w:sz w:val="22"/>
          <w:szCs w:val="22"/>
        </w:rPr>
        <w:t>.</w:t>
      </w:r>
    </w:p>
    <w:p w:rsidR="00EB5BA9" w:rsidRPr="00B70826" w:rsidRDefault="00B70826">
      <w:pPr>
        <w:pStyle w:val="normal"/>
        <w:numPr>
          <w:ilvl w:val="1"/>
          <w:numId w:val="1"/>
        </w:numPr>
        <w:pBdr>
          <w:top w:val="nil"/>
          <w:left w:val="nil"/>
          <w:bottom w:val="nil"/>
          <w:right w:val="nil"/>
          <w:between w:val="nil"/>
        </w:pBdr>
        <w:jc w:val="both"/>
        <w:rPr>
          <w:sz w:val="22"/>
          <w:szCs w:val="22"/>
        </w:rPr>
      </w:pPr>
      <w:r w:rsidRPr="00B70826">
        <w:rPr>
          <w:sz w:val="22"/>
          <w:szCs w:val="22"/>
        </w:rPr>
        <w:t>Zá</w:t>
      </w:r>
      <w:r w:rsidRPr="00B70826">
        <w:rPr>
          <w:sz w:val="22"/>
          <w:szCs w:val="22"/>
        </w:rPr>
        <w:t xml:space="preserve">pisný poriadok určuje postup, ktorý treba dodržať, aby boli šteňatá plemena </w:t>
      </w:r>
      <w:proofErr w:type="spellStart"/>
      <w:r w:rsidRPr="00B70826">
        <w:rPr>
          <w:sz w:val="22"/>
          <w:szCs w:val="22"/>
        </w:rPr>
        <w:t>Briard</w:t>
      </w:r>
      <w:proofErr w:type="spellEnd"/>
      <w:r w:rsidRPr="00B70826">
        <w:rPr>
          <w:sz w:val="22"/>
          <w:szCs w:val="22"/>
        </w:rPr>
        <w:t xml:space="preserve"> zapísané v plemennej knihe a dostali platný preukaz o pôvode FCI.</w:t>
      </w:r>
    </w:p>
    <w:p w:rsidR="00EB5BA9" w:rsidRPr="00B70826" w:rsidRDefault="00B70826">
      <w:pPr>
        <w:pStyle w:val="normal"/>
        <w:keepNext/>
        <w:pBdr>
          <w:top w:val="nil"/>
          <w:left w:val="nil"/>
          <w:bottom w:val="nil"/>
          <w:right w:val="nil"/>
          <w:between w:val="nil"/>
        </w:pBdr>
        <w:spacing w:before="240" w:after="60"/>
        <w:rPr>
          <w:i/>
          <w:sz w:val="22"/>
          <w:szCs w:val="22"/>
          <w:u w:val="single"/>
        </w:rPr>
      </w:pPr>
      <w:r w:rsidRPr="00B70826">
        <w:rPr>
          <w:i/>
          <w:sz w:val="22"/>
          <w:szCs w:val="22"/>
          <w:u w:val="single"/>
        </w:rPr>
        <w:t>2.Definícia základných pojmov</w:t>
      </w:r>
    </w:p>
    <w:p w:rsidR="00EB5BA9" w:rsidRPr="00B70826" w:rsidRDefault="00B70826">
      <w:pPr>
        <w:pStyle w:val="normal"/>
        <w:pBdr>
          <w:top w:val="nil"/>
          <w:left w:val="nil"/>
          <w:bottom w:val="nil"/>
          <w:right w:val="nil"/>
          <w:between w:val="nil"/>
        </w:pBdr>
        <w:ind w:left="705"/>
        <w:jc w:val="both"/>
        <w:rPr>
          <w:sz w:val="22"/>
          <w:szCs w:val="22"/>
        </w:rPr>
      </w:pPr>
      <w:r w:rsidRPr="00B70826">
        <w:rPr>
          <w:sz w:val="22"/>
          <w:szCs w:val="22"/>
        </w:rPr>
        <w:t xml:space="preserve">2.1.  Chov je cieľavedomá činnosť, pri ktorej sa spojením dvoch jedincov zabezpečuje odchov         </w:t>
      </w:r>
    </w:p>
    <w:p w:rsidR="00EB5BA9" w:rsidRPr="00B70826" w:rsidRDefault="00B70826">
      <w:pPr>
        <w:pStyle w:val="normal"/>
        <w:pBdr>
          <w:top w:val="nil"/>
          <w:left w:val="nil"/>
          <w:bottom w:val="nil"/>
          <w:right w:val="nil"/>
          <w:between w:val="nil"/>
        </w:pBdr>
        <w:ind w:left="705"/>
        <w:jc w:val="both"/>
        <w:rPr>
          <w:sz w:val="22"/>
          <w:szCs w:val="22"/>
        </w:rPr>
      </w:pPr>
      <w:r w:rsidRPr="00B70826">
        <w:rPr>
          <w:sz w:val="22"/>
          <w:szCs w:val="22"/>
        </w:rPr>
        <w:t xml:space="preserve">        zdravého a štandardu zodpovedajúceho potomstva.</w:t>
      </w:r>
    </w:p>
    <w:p w:rsidR="00EB5BA9" w:rsidRPr="00B70826" w:rsidRDefault="00B70826">
      <w:pPr>
        <w:pStyle w:val="normal"/>
        <w:numPr>
          <w:ilvl w:val="1"/>
          <w:numId w:val="7"/>
        </w:numPr>
        <w:pBdr>
          <w:top w:val="nil"/>
          <w:left w:val="nil"/>
          <w:bottom w:val="nil"/>
          <w:right w:val="nil"/>
          <w:between w:val="nil"/>
        </w:pBdr>
        <w:jc w:val="both"/>
        <w:rPr>
          <w:sz w:val="22"/>
          <w:szCs w:val="22"/>
        </w:rPr>
      </w:pPr>
      <w:r w:rsidRPr="00B70826">
        <w:rPr>
          <w:sz w:val="22"/>
          <w:szCs w:val="22"/>
        </w:rPr>
        <w:t>Preukaz o pôvode psa je úradný písomný doklad vydaný plemennou knihou uznanou FCI.</w:t>
      </w:r>
    </w:p>
    <w:p w:rsidR="00EB5BA9" w:rsidRPr="00B70826" w:rsidRDefault="00B70826">
      <w:pPr>
        <w:pStyle w:val="normal"/>
        <w:numPr>
          <w:ilvl w:val="1"/>
          <w:numId w:val="7"/>
        </w:numPr>
        <w:pBdr>
          <w:top w:val="nil"/>
          <w:left w:val="nil"/>
          <w:bottom w:val="nil"/>
          <w:right w:val="nil"/>
          <w:between w:val="nil"/>
        </w:pBdr>
        <w:jc w:val="both"/>
        <w:rPr>
          <w:sz w:val="22"/>
          <w:szCs w:val="22"/>
        </w:rPr>
      </w:pPr>
      <w:r w:rsidRPr="00B70826">
        <w:rPr>
          <w:sz w:val="22"/>
          <w:szCs w:val="22"/>
        </w:rPr>
        <w:t>Chovný pes, chov</w:t>
      </w:r>
      <w:r w:rsidRPr="00B70826">
        <w:rPr>
          <w:sz w:val="22"/>
          <w:szCs w:val="22"/>
        </w:rPr>
        <w:t xml:space="preserve">ná suka – sú jedince, ktoré spĺňajú všetky podmienky pre zaradenie </w:t>
      </w:r>
      <w:proofErr w:type="spellStart"/>
      <w:r w:rsidRPr="00B70826">
        <w:rPr>
          <w:sz w:val="22"/>
          <w:szCs w:val="22"/>
        </w:rPr>
        <w:t>briarda</w:t>
      </w:r>
      <w:proofErr w:type="spellEnd"/>
      <w:r w:rsidRPr="00B70826">
        <w:rPr>
          <w:sz w:val="22"/>
          <w:szCs w:val="22"/>
        </w:rPr>
        <w:t xml:space="preserve"> do chovu: </w:t>
      </w:r>
    </w:p>
    <w:p w:rsidR="00EB5BA9" w:rsidRPr="00B70826" w:rsidRDefault="00B70826">
      <w:pPr>
        <w:pStyle w:val="normal"/>
        <w:numPr>
          <w:ilvl w:val="0"/>
          <w:numId w:val="8"/>
        </w:numPr>
        <w:pBdr>
          <w:top w:val="nil"/>
          <w:left w:val="nil"/>
          <w:bottom w:val="nil"/>
          <w:right w:val="nil"/>
          <w:between w:val="nil"/>
        </w:pBdr>
        <w:jc w:val="both"/>
        <w:rPr>
          <w:sz w:val="22"/>
          <w:szCs w:val="22"/>
        </w:rPr>
      </w:pPr>
      <w:r w:rsidRPr="00B70826">
        <w:rPr>
          <w:sz w:val="22"/>
          <w:szCs w:val="22"/>
        </w:rPr>
        <w:t>má platný preukaz pôvodu FCI, importované jedince musia byť preregistrované v plemennej knihe SPZ,</w:t>
      </w:r>
    </w:p>
    <w:p w:rsidR="00EB5BA9" w:rsidRPr="00B70826" w:rsidRDefault="00B70826">
      <w:pPr>
        <w:pStyle w:val="normal"/>
        <w:numPr>
          <w:ilvl w:val="0"/>
          <w:numId w:val="8"/>
        </w:numPr>
        <w:pBdr>
          <w:top w:val="nil"/>
          <w:left w:val="nil"/>
          <w:bottom w:val="nil"/>
          <w:right w:val="nil"/>
          <w:between w:val="nil"/>
        </w:pBdr>
        <w:jc w:val="both"/>
        <w:rPr>
          <w:sz w:val="22"/>
          <w:szCs w:val="22"/>
        </w:rPr>
      </w:pPr>
      <w:r w:rsidRPr="00B70826">
        <w:rPr>
          <w:sz w:val="22"/>
          <w:szCs w:val="22"/>
        </w:rPr>
        <w:t xml:space="preserve">má vyhotovený a posúdený snímok na </w:t>
      </w:r>
      <w:proofErr w:type="spellStart"/>
      <w:r w:rsidRPr="00B70826">
        <w:rPr>
          <w:sz w:val="22"/>
          <w:szCs w:val="22"/>
        </w:rPr>
        <w:t>dyspláziu</w:t>
      </w:r>
      <w:proofErr w:type="spellEnd"/>
      <w:r w:rsidRPr="00B70826">
        <w:rPr>
          <w:sz w:val="22"/>
          <w:szCs w:val="22"/>
        </w:rPr>
        <w:t xml:space="preserve"> bedrových kĺbov na Slovens</w:t>
      </w:r>
      <w:r w:rsidRPr="00B70826">
        <w:rPr>
          <w:sz w:val="22"/>
          <w:szCs w:val="22"/>
        </w:rPr>
        <w:t xml:space="preserve">ku. Do chovu sa pripúšťajú jedince s negatívnym nálezom </w:t>
      </w:r>
      <w:r w:rsidRPr="00B70826">
        <w:rPr>
          <w:sz w:val="22"/>
          <w:szCs w:val="22"/>
        </w:rPr>
        <w:t>A/A</w:t>
      </w:r>
      <w:r w:rsidRPr="00B70826">
        <w:rPr>
          <w:sz w:val="22"/>
          <w:szCs w:val="22"/>
        </w:rPr>
        <w:t xml:space="preserve"> alebo </w:t>
      </w:r>
      <w:r w:rsidRPr="00B70826">
        <w:rPr>
          <w:sz w:val="22"/>
          <w:szCs w:val="22"/>
        </w:rPr>
        <w:t>s hraničným stupňom B/B,</w:t>
      </w:r>
      <w:r w:rsidRPr="00B70826">
        <w:rPr>
          <w:sz w:val="22"/>
          <w:szCs w:val="22"/>
        </w:rPr>
        <w:t xml:space="preserve"> </w:t>
      </w:r>
      <w:r w:rsidRPr="00B70826">
        <w:rPr>
          <w:sz w:val="22"/>
          <w:szCs w:val="22"/>
        </w:rPr>
        <w:t xml:space="preserve">prípadne s ľahkým. stupňom </w:t>
      </w:r>
      <w:proofErr w:type="spellStart"/>
      <w:r w:rsidRPr="00B70826">
        <w:rPr>
          <w:sz w:val="22"/>
          <w:szCs w:val="22"/>
        </w:rPr>
        <w:t>dysplázie</w:t>
      </w:r>
      <w:proofErr w:type="spellEnd"/>
      <w:r w:rsidRPr="00B70826">
        <w:rPr>
          <w:sz w:val="22"/>
          <w:szCs w:val="22"/>
        </w:rPr>
        <w:t xml:space="preserve"> C/C</w:t>
      </w:r>
      <w:r w:rsidRPr="00B70826">
        <w:rPr>
          <w:sz w:val="22"/>
          <w:szCs w:val="22"/>
        </w:rPr>
        <w:t xml:space="preserve"> – vyššie stupne sa nepripúšťajú,</w:t>
      </w:r>
    </w:p>
    <w:p w:rsidR="00EB5BA9" w:rsidRPr="00B70826" w:rsidRDefault="00B70826">
      <w:pPr>
        <w:pStyle w:val="normal"/>
        <w:numPr>
          <w:ilvl w:val="0"/>
          <w:numId w:val="8"/>
        </w:numPr>
        <w:pBdr>
          <w:top w:val="nil"/>
          <w:left w:val="nil"/>
          <w:bottom w:val="nil"/>
          <w:right w:val="nil"/>
          <w:between w:val="nil"/>
        </w:pBdr>
        <w:jc w:val="both"/>
        <w:rPr>
          <w:sz w:val="22"/>
          <w:szCs w:val="22"/>
        </w:rPr>
      </w:pPr>
      <w:r w:rsidRPr="00B70826">
        <w:rPr>
          <w:sz w:val="22"/>
          <w:szCs w:val="22"/>
        </w:rPr>
        <w:t xml:space="preserve">má urobené vyšetrenie na CSNB s výsledkom </w:t>
      </w:r>
      <w:proofErr w:type="spellStart"/>
      <w:r w:rsidRPr="00B70826">
        <w:rPr>
          <w:sz w:val="22"/>
          <w:szCs w:val="22"/>
        </w:rPr>
        <w:t>negat</w:t>
      </w:r>
      <w:proofErr w:type="spellEnd"/>
      <w:r w:rsidRPr="00B70826">
        <w:rPr>
          <w:sz w:val="22"/>
          <w:szCs w:val="22"/>
        </w:rPr>
        <w:t>. (</w:t>
      </w:r>
      <w:proofErr w:type="spellStart"/>
      <w:r w:rsidRPr="00B70826">
        <w:rPr>
          <w:sz w:val="22"/>
          <w:szCs w:val="22"/>
        </w:rPr>
        <w:t>clear</w:t>
      </w:r>
      <w:proofErr w:type="spellEnd"/>
      <w:r w:rsidRPr="00B70826">
        <w:rPr>
          <w:sz w:val="22"/>
          <w:szCs w:val="22"/>
        </w:rPr>
        <w:t>).</w:t>
      </w:r>
    </w:p>
    <w:p w:rsidR="00EB5BA9" w:rsidRPr="00B70826" w:rsidRDefault="00B70826">
      <w:pPr>
        <w:pStyle w:val="normal"/>
        <w:numPr>
          <w:ilvl w:val="0"/>
          <w:numId w:val="8"/>
        </w:numPr>
        <w:pBdr>
          <w:top w:val="nil"/>
          <w:left w:val="nil"/>
          <w:bottom w:val="nil"/>
          <w:right w:val="nil"/>
          <w:between w:val="nil"/>
        </w:pBdr>
        <w:jc w:val="both"/>
        <w:rPr>
          <w:sz w:val="22"/>
          <w:szCs w:val="22"/>
        </w:rPr>
      </w:pPr>
      <w:r w:rsidRPr="00B70826">
        <w:rPr>
          <w:sz w:val="22"/>
          <w:szCs w:val="22"/>
        </w:rPr>
        <w:t>absolvoval klubovú výstavu v triede dospelých s ocenením výborný alebo veľmi dobrý,</w:t>
      </w:r>
    </w:p>
    <w:p w:rsidR="00EB5BA9" w:rsidRPr="00B70826" w:rsidRDefault="00B70826">
      <w:pPr>
        <w:pStyle w:val="normal"/>
        <w:numPr>
          <w:ilvl w:val="0"/>
          <w:numId w:val="8"/>
        </w:numPr>
        <w:pBdr>
          <w:top w:val="nil"/>
          <w:left w:val="nil"/>
          <w:bottom w:val="nil"/>
          <w:right w:val="nil"/>
          <w:between w:val="nil"/>
        </w:pBdr>
        <w:jc w:val="both"/>
        <w:rPr>
          <w:sz w:val="22"/>
          <w:szCs w:val="22"/>
        </w:rPr>
      </w:pPr>
      <w:r w:rsidRPr="00B70826">
        <w:rPr>
          <w:sz w:val="22"/>
          <w:szCs w:val="22"/>
        </w:rPr>
        <w:t>po splnení týchto podmienok absolvoval bonitáciu, kde dostal hodnotenie zaradený do chovu,</w:t>
      </w:r>
    </w:p>
    <w:p w:rsidR="00EB5BA9" w:rsidRPr="00B70826" w:rsidRDefault="00B70826">
      <w:pPr>
        <w:pStyle w:val="normal"/>
        <w:numPr>
          <w:ilvl w:val="0"/>
          <w:numId w:val="8"/>
        </w:numPr>
        <w:pBdr>
          <w:top w:val="nil"/>
          <w:left w:val="nil"/>
          <w:bottom w:val="nil"/>
          <w:right w:val="nil"/>
          <w:between w:val="nil"/>
        </w:pBdr>
        <w:jc w:val="both"/>
        <w:rPr>
          <w:sz w:val="22"/>
          <w:szCs w:val="22"/>
        </w:rPr>
      </w:pPr>
      <w:r w:rsidRPr="00B70826">
        <w:rPr>
          <w:sz w:val="22"/>
          <w:szCs w:val="22"/>
        </w:rPr>
        <w:t xml:space="preserve">jedince musia byť preregistrované v plemennej knihe </w:t>
      </w:r>
      <w:r w:rsidRPr="00B70826">
        <w:rPr>
          <w:sz w:val="22"/>
          <w:szCs w:val="22"/>
        </w:rPr>
        <w:t>SPZ</w:t>
      </w:r>
      <w:r w:rsidRPr="00B70826">
        <w:rPr>
          <w:sz w:val="22"/>
          <w:szCs w:val="22"/>
        </w:rPr>
        <w:t xml:space="preserve"> ako chovní jedinci.</w:t>
      </w:r>
    </w:p>
    <w:p w:rsidR="00EB5BA9" w:rsidRPr="00B70826" w:rsidRDefault="00B70826">
      <w:pPr>
        <w:pStyle w:val="normal"/>
        <w:numPr>
          <w:ilvl w:val="1"/>
          <w:numId w:val="7"/>
        </w:numPr>
        <w:pBdr>
          <w:top w:val="nil"/>
          <w:left w:val="nil"/>
          <w:bottom w:val="nil"/>
          <w:right w:val="nil"/>
          <w:between w:val="nil"/>
        </w:pBdr>
        <w:jc w:val="both"/>
        <w:rPr>
          <w:sz w:val="22"/>
          <w:szCs w:val="22"/>
        </w:rPr>
      </w:pPr>
      <w:r w:rsidRPr="00B70826">
        <w:rPr>
          <w:sz w:val="22"/>
          <w:szCs w:val="22"/>
        </w:rPr>
        <w:t>Majit</w:t>
      </w:r>
      <w:r w:rsidRPr="00B70826">
        <w:rPr>
          <w:sz w:val="22"/>
          <w:szCs w:val="22"/>
        </w:rPr>
        <w:t xml:space="preserve">eľ chovného psa, suky:  </w:t>
      </w:r>
    </w:p>
    <w:p w:rsidR="00EB5BA9" w:rsidRPr="00B70826" w:rsidRDefault="00B70826">
      <w:pPr>
        <w:pStyle w:val="normal"/>
        <w:numPr>
          <w:ilvl w:val="0"/>
          <w:numId w:val="9"/>
        </w:numPr>
        <w:pBdr>
          <w:top w:val="nil"/>
          <w:left w:val="nil"/>
          <w:bottom w:val="nil"/>
          <w:right w:val="nil"/>
          <w:between w:val="nil"/>
        </w:pBdr>
        <w:jc w:val="both"/>
        <w:rPr>
          <w:sz w:val="22"/>
          <w:szCs w:val="22"/>
        </w:rPr>
      </w:pPr>
      <w:r w:rsidRPr="00B70826">
        <w:rPr>
          <w:sz w:val="22"/>
          <w:szCs w:val="22"/>
        </w:rPr>
        <w:t xml:space="preserve">Majiteľom chovného psa alebo suky je fyzická alebo právnická osoba, ktorá </w:t>
      </w:r>
      <w:r w:rsidRPr="00B70826">
        <w:rPr>
          <w:sz w:val="22"/>
          <w:szCs w:val="22"/>
        </w:rPr>
        <w:t>jedinca</w:t>
      </w:r>
      <w:r w:rsidRPr="00B70826">
        <w:rPr>
          <w:sz w:val="22"/>
          <w:szCs w:val="22"/>
        </w:rPr>
        <w:t xml:space="preserve"> získala právoplatne. Je teda nepochybne majiteľom psa, suky a môže to  preukázať právoplatným osvedčením o pôvode psa,</w:t>
      </w:r>
    </w:p>
    <w:p w:rsidR="00EB5BA9" w:rsidRPr="00B70826" w:rsidRDefault="00B70826">
      <w:pPr>
        <w:pStyle w:val="normal"/>
        <w:numPr>
          <w:ilvl w:val="0"/>
          <w:numId w:val="9"/>
        </w:numPr>
        <w:pBdr>
          <w:top w:val="nil"/>
          <w:left w:val="nil"/>
          <w:bottom w:val="nil"/>
          <w:right w:val="nil"/>
          <w:between w:val="nil"/>
        </w:pBdr>
        <w:jc w:val="both"/>
        <w:rPr>
          <w:sz w:val="22"/>
          <w:szCs w:val="22"/>
        </w:rPr>
      </w:pPr>
      <w:r w:rsidRPr="00B70826">
        <w:rPr>
          <w:sz w:val="22"/>
          <w:szCs w:val="22"/>
        </w:rPr>
        <w:t xml:space="preserve">Držiteľom chovného psa je buď majiteľ psa alebo tá osoba, ktorá je majiteľom poverená, aby psa využila na párenie súk. </w:t>
      </w:r>
    </w:p>
    <w:p w:rsidR="00EB5BA9" w:rsidRPr="00B70826" w:rsidRDefault="00B70826">
      <w:pPr>
        <w:pStyle w:val="normal"/>
        <w:numPr>
          <w:ilvl w:val="0"/>
          <w:numId w:val="9"/>
        </w:numPr>
        <w:pBdr>
          <w:top w:val="nil"/>
          <w:left w:val="nil"/>
          <w:bottom w:val="nil"/>
          <w:right w:val="nil"/>
          <w:between w:val="nil"/>
        </w:pBdr>
        <w:jc w:val="both"/>
        <w:rPr>
          <w:sz w:val="22"/>
          <w:szCs w:val="22"/>
        </w:rPr>
      </w:pPr>
      <w:r w:rsidRPr="00B70826">
        <w:rPr>
          <w:sz w:val="22"/>
          <w:szCs w:val="22"/>
        </w:rPr>
        <w:t>Ak dôjde k zmenám vlastníka psa zaradeného do chovu alebo k úhynu chovného jedinca, treba to zahlásiť plemennej knihe SPZ a poradcovi ch</w:t>
      </w:r>
      <w:r w:rsidRPr="00B70826">
        <w:rPr>
          <w:sz w:val="22"/>
          <w:szCs w:val="22"/>
        </w:rPr>
        <w:t xml:space="preserve">ovu, ktorému treba poslať aj fotokópiu preukazu o pôvode psa so zaznačenou zmenou. </w:t>
      </w:r>
    </w:p>
    <w:p w:rsidR="00EB5BA9" w:rsidRPr="00B70826" w:rsidRDefault="00B70826">
      <w:pPr>
        <w:pStyle w:val="normal"/>
        <w:numPr>
          <w:ilvl w:val="1"/>
          <w:numId w:val="7"/>
        </w:numPr>
        <w:pBdr>
          <w:top w:val="nil"/>
          <w:left w:val="nil"/>
          <w:bottom w:val="nil"/>
          <w:right w:val="nil"/>
          <w:between w:val="nil"/>
        </w:pBdr>
        <w:jc w:val="both"/>
        <w:rPr>
          <w:sz w:val="22"/>
          <w:szCs w:val="22"/>
        </w:rPr>
      </w:pPr>
      <w:r w:rsidRPr="00B70826">
        <w:rPr>
          <w:sz w:val="22"/>
          <w:szCs w:val="22"/>
        </w:rPr>
        <w:t xml:space="preserve">Chovateľ – chovateľom je majiteľ chovnej suky v čase rodenia šteniec, potomstvo ktorej sa eviduje na jeho </w:t>
      </w:r>
      <w:r w:rsidRPr="00B70826">
        <w:rPr>
          <w:sz w:val="22"/>
          <w:szCs w:val="22"/>
        </w:rPr>
        <w:t>chránený názov registrovaného chovu psov</w:t>
      </w:r>
      <w:r w:rsidRPr="00B70826">
        <w:rPr>
          <w:sz w:val="22"/>
          <w:szCs w:val="22"/>
        </w:rPr>
        <w:t xml:space="preserve"> (chovateľskú stanicu). Ak</w:t>
      </w:r>
      <w:r w:rsidRPr="00B70826">
        <w:rPr>
          <w:sz w:val="22"/>
          <w:szCs w:val="22"/>
        </w:rPr>
        <w:t xml:space="preserve"> prešla oplodnená suka do vlastníctva inej osoby, chovateľom je nový vlastník, ak si pôvodný majiteľ suky písomne nevyhradil právo zápisu narodených šteniec. Ak nie je dohodnuté inak, na nového majiteľa sa prenášajú aj práva a povinnosti súvisiace párením </w:t>
      </w:r>
      <w:r w:rsidRPr="00B70826">
        <w:rPr>
          <w:sz w:val="22"/>
          <w:szCs w:val="22"/>
        </w:rPr>
        <w:t xml:space="preserve">s chovným psom.. Ak majiteľ v čase </w:t>
      </w:r>
      <w:proofErr w:type="spellStart"/>
      <w:r w:rsidRPr="00B70826">
        <w:rPr>
          <w:sz w:val="22"/>
          <w:szCs w:val="22"/>
        </w:rPr>
        <w:t>kotnosti</w:t>
      </w:r>
      <w:proofErr w:type="spellEnd"/>
      <w:r w:rsidRPr="00B70826">
        <w:rPr>
          <w:sz w:val="22"/>
          <w:szCs w:val="22"/>
        </w:rPr>
        <w:t xml:space="preserve"> chovnej suky zomrie, môžu sa narodené štence zapísať buď na jeho chovateľskú stanicu alebo na chovateľskú stanicu nového </w:t>
      </w:r>
      <w:r w:rsidRPr="00B70826">
        <w:rPr>
          <w:sz w:val="22"/>
          <w:szCs w:val="22"/>
        </w:rPr>
        <w:lastRenderedPageBreak/>
        <w:t xml:space="preserve">majiteľa suky. Majiteľ chovného jedinca musí každú zmenu vo vlastníctve, stratu alebo úhyn </w:t>
      </w:r>
      <w:r w:rsidRPr="00B70826">
        <w:rPr>
          <w:sz w:val="22"/>
          <w:szCs w:val="22"/>
        </w:rPr>
        <w:t>jedinca písomne oznámiť poradcovi chovu a plemennej knihe SPZ.</w:t>
      </w:r>
    </w:p>
    <w:p w:rsidR="00EB5BA9" w:rsidRPr="00B70826" w:rsidRDefault="00B70826">
      <w:pPr>
        <w:pStyle w:val="normal"/>
        <w:numPr>
          <w:ilvl w:val="1"/>
          <w:numId w:val="7"/>
        </w:numPr>
        <w:pBdr>
          <w:top w:val="nil"/>
          <w:left w:val="nil"/>
          <w:bottom w:val="nil"/>
          <w:right w:val="nil"/>
          <w:between w:val="nil"/>
        </w:pBdr>
        <w:jc w:val="both"/>
        <w:rPr>
          <w:sz w:val="22"/>
          <w:szCs w:val="22"/>
        </w:rPr>
      </w:pPr>
      <w:r w:rsidRPr="00B70826">
        <w:rPr>
          <w:sz w:val="22"/>
          <w:szCs w:val="22"/>
        </w:rPr>
        <w:t xml:space="preserve">Chovateľ je povinný do </w:t>
      </w:r>
      <w:r w:rsidRPr="00B70826">
        <w:rPr>
          <w:sz w:val="22"/>
          <w:szCs w:val="22"/>
        </w:rPr>
        <w:t>60</w:t>
      </w:r>
      <w:r w:rsidRPr="00B70826">
        <w:rPr>
          <w:sz w:val="22"/>
          <w:szCs w:val="22"/>
        </w:rPr>
        <w:t xml:space="preserve"> dní veku šteniat zabezpečiť vykonanie kontroly vrhu poradcom chovu</w:t>
      </w:r>
      <w:r w:rsidRPr="00B70826">
        <w:rPr>
          <w:sz w:val="22"/>
          <w:szCs w:val="22"/>
        </w:rPr>
        <w:t>.</w:t>
      </w:r>
      <w:r w:rsidRPr="00B70826">
        <w:rPr>
          <w:sz w:val="22"/>
          <w:szCs w:val="22"/>
        </w:rPr>
        <w:t xml:space="preserve"> </w:t>
      </w:r>
      <w:r w:rsidRPr="00B70826">
        <w:rPr>
          <w:sz w:val="22"/>
          <w:szCs w:val="22"/>
        </w:rPr>
        <w:t xml:space="preserve">V čase kontroly musia byť šteňatá nezameniteľne označené </w:t>
      </w:r>
      <w:proofErr w:type="spellStart"/>
      <w:r w:rsidRPr="00B70826">
        <w:rPr>
          <w:sz w:val="22"/>
          <w:szCs w:val="22"/>
        </w:rPr>
        <w:t>mikročipom</w:t>
      </w:r>
      <w:proofErr w:type="spellEnd"/>
      <w:r w:rsidRPr="00B70826">
        <w:rPr>
          <w:sz w:val="22"/>
          <w:szCs w:val="22"/>
        </w:rPr>
        <w:t xml:space="preserve">. </w:t>
      </w:r>
      <w:proofErr w:type="spellStart"/>
      <w:r w:rsidRPr="00B70826">
        <w:rPr>
          <w:sz w:val="22"/>
          <w:szCs w:val="22"/>
        </w:rPr>
        <w:t>Čipovanie</w:t>
      </w:r>
      <w:proofErr w:type="spellEnd"/>
      <w:r w:rsidRPr="00B70826">
        <w:rPr>
          <w:sz w:val="22"/>
          <w:szCs w:val="22"/>
        </w:rPr>
        <w:t xml:space="preserve"> šteniat vykonáva vet</w:t>
      </w:r>
      <w:r w:rsidRPr="00B70826">
        <w:rPr>
          <w:sz w:val="22"/>
          <w:szCs w:val="22"/>
        </w:rPr>
        <w:t>erinárny lekár,</w:t>
      </w:r>
      <w:r w:rsidRPr="00B70826">
        <w:rPr>
          <w:sz w:val="22"/>
          <w:szCs w:val="22"/>
        </w:rPr>
        <w:t xml:space="preserve"> </w:t>
      </w:r>
      <w:r w:rsidRPr="00B70826">
        <w:rPr>
          <w:sz w:val="22"/>
          <w:szCs w:val="22"/>
        </w:rPr>
        <w:t>ktorý má na tento úkon osvedčenie.</w:t>
      </w:r>
      <w:r w:rsidRPr="00B70826">
        <w:rPr>
          <w:sz w:val="22"/>
          <w:szCs w:val="22"/>
        </w:rPr>
        <w:t xml:space="preserve"> Bez vykonania kontroly vrhu šteňatá nemôžu byť odovzdané novým majiteľom. Úhrada cestovných nákladov poradcu chovu sa bude riešiť vzájomnou dohodou medzi chovateľom a poradcom chovu do výšky skutočných nák</w:t>
      </w:r>
      <w:r w:rsidRPr="00B70826">
        <w:rPr>
          <w:sz w:val="22"/>
          <w:szCs w:val="22"/>
        </w:rPr>
        <w:t xml:space="preserve">ladov, tzn. do výšky </w:t>
      </w:r>
      <w:r w:rsidRPr="00B70826">
        <w:rPr>
          <w:sz w:val="22"/>
          <w:szCs w:val="22"/>
        </w:rPr>
        <w:t>ceny spotrebovaných</w:t>
      </w:r>
      <w:r w:rsidRPr="00B70826">
        <w:rPr>
          <w:sz w:val="22"/>
          <w:szCs w:val="22"/>
        </w:rPr>
        <w:t xml:space="preserve"> pohonných hmôt</w:t>
      </w:r>
      <w:r w:rsidRPr="00B70826">
        <w:rPr>
          <w:sz w:val="22"/>
          <w:szCs w:val="22"/>
        </w:rPr>
        <w:t>, resp. cestovného lístka v dopravnom prostriedku (vlak, autobus).</w:t>
      </w:r>
    </w:p>
    <w:p w:rsidR="00EB5BA9" w:rsidRPr="00B70826" w:rsidRDefault="00B70826">
      <w:pPr>
        <w:pStyle w:val="normal"/>
        <w:numPr>
          <w:ilvl w:val="1"/>
          <w:numId w:val="7"/>
        </w:numPr>
        <w:pBdr>
          <w:top w:val="nil"/>
          <w:left w:val="nil"/>
          <w:bottom w:val="nil"/>
          <w:right w:val="nil"/>
          <w:between w:val="nil"/>
        </w:pBdr>
        <w:jc w:val="both"/>
        <w:rPr>
          <w:sz w:val="22"/>
          <w:szCs w:val="22"/>
        </w:rPr>
      </w:pPr>
      <w:r w:rsidRPr="00B70826">
        <w:rPr>
          <w:sz w:val="22"/>
          <w:szCs w:val="22"/>
        </w:rPr>
        <w:t xml:space="preserve">Chránený názov </w:t>
      </w:r>
      <w:r w:rsidRPr="00B70826">
        <w:rPr>
          <w:sz w:val="22"/>
          <w:szCs w:val="22"/>
        </w:rPr>
        <w:t>registrovaného chovu psov</w:t>
      </w:r>
      <w:r w:rsidRPr="00B70826">
        <w:rPr>
          <w:sz w:val="22"/>
          <w:szCs w:val="22"/>
        </w:rPr>
        <w:t xml:space="preserve"> (chovateľskej stanice) – je neoddeliteľnou súčasťou mena šteňaťa a je z neho zrejmý chov, z k</w:t>
      </w:r>
      <w:r w:rsidRPr="00B70826">
        <w:rPr>
          <w:sz w:val="22"/>
          <w:szCs w:val="22"/>
        </w:rPr>
        <w:t xml:space="preserve">torého pochádza. Chránenie názvov </w:t>
      </w:r>
      <w:r w:rsidRPr="00B70826">
        <w:rPr>
          <w:sz w:val="22"/>
          <w:szCs w:val="22"/>
        </w:rPr>
        <w:t xml:space="preserve">registrovaného chovu psov </w:t>
      </w:r>
      <w:r w:rsidRPr="00B70826">
        <w:rPr>
          <w:sz w:val="22"/>
          <w:szCs w:val="22"/>
        </w:rPr>
        <w:t xml:space="preserve">(chovateľskej stanice) zabezpečuje </w:t>
      </w:r>
      <w:r w:rsidRPr="00B70826">
        <w:rPr>
          <w:sz w:val="22"/>
          <w:szCs w:val="22"/>
        </w:rPr>
        <w:t>po potvrdení klubom</w:t>
      </w:r>
      <w:r w:rsidRPr="00B70826">
        <w:rPr>
          <w:sz w:val="22"/>
          <w:szCs w:val="22"/>
        </w:rPr>
        <w:t xml:space="preserve"> sekretariát Slovenskej kynologickej Jednoty. Chovateľ môže mať chránený len jeden názov </w:t>
      </w:r>
      <w:r w:rsidRPr="00B70826">
        <w:rPr>
          <w:sz w:val="22"/>
          <w:szCs w:val="22"/>
        </w:rPr>
        <w:t>registrovaného chovu psov</w:t>
      </w:r>
      <w:r w:rsidRPr="00B70826">
        <w:rPr>
          <w:sz w:val="22"/>
          <w:szCs w:val="22"/>
        </w:rPr>
        <w:t xml:space="preserve"> (chovateľskej stanice) bez </w:t>
      </w:r>
      <w:r w:rsidRPr="00B70826">
        <w:rPr>
          <w:sz w:val="22"/>
          <w:szCs w:val="22"/>
        </w:rPr>
        <w:t xml:space="preserve">zreteľa na počet chovaných psov a súk. Chránenie názvu </w:t>
      </w:r>
      <w:r w:rsidRPr="00B70826">
        <w:rPr>
          <w:sz w:val="22"/>
          <w:szCs w:val="22"/>
        </w:rPr>
        <w:t>registrovaného</w:t>
      </w:r>
      <w:r w:rsidRPr="00B70826">
        <w:rPr>
          <w:sz w:val="22"/>
          <w:szCs w:val="22"/>
        </w:rPr>
        <w:t xml:space="preserve"> </w:t>
      </w:r>
      <w:r w:rsidRPr="00B70826">
        <w:rPr>
          <w:sz w:val="22"/>
          <w:szCs w:val="22"/>
        </w:rPr>
        <w:t xml:space="preserve">chovu psov </w:t>
      </w:r>
      <w:r w:rsidRPr="00B70826">
        <w:rPr>
          <w:sz w:val="22"/>
          <w:szCs w:val="22"/>
        </w:rPr>
        <w:t>(chovateľskej stanice) je osobné a celoživotné.</w:t>
      </w:r>
    </w:p>
    <w:p w:rsidR="00EB5BA9" w:rsidRPr="00B70826" w:rsidRDefault="00B70826">
      <w:pPr>
        <w:pStyle w:val="normal"/>
        <w:keepNext/>
        <w:pBdr>
          <w:top w:val="nil"/>
          <w:left w:val="nil"/>
          <w:bottom w:val="nil"/>
          <w:right w:val="nil"/>
          <w:between w:val="nil"/>
        </w:pBdr>
        <w:spacing w:before="240" w:after="60"/>
        <w:rPr>
          <w:i/>
          <w:sz w:val="22"/>
          <w:szCs w:val="22"/>
          <w:u w:val="single"/>
        </w:rPr>
      </w:pPr>
      <w:r w:rsidRPr="00B70826">
        <w:rPr>
          <w:i/>
          <w:sz w:val="22"/>
          <w:szCs w:val="22"/>
          <w:u w:val="single"/>
        </w:rPr>
        <w:t>3.Chov</w:t>
      </w:r>
    </w:p>
    <w:p w:rsidR="00EB5BA9" w:rsidRPr="00B70826" w:rsidRDefault="00B70826">
      <w:pPr>
        <w:pStyle w:val="normal"/>
        <w:numPr>
          <w:ilvl w:val="1"/>
          <w:numId w:val="10"/>
        </w:numPr>
        <w:pBdr>
          <w:top w:val="nil"/>
          <w:left w:val="nil"/>
          <w:bottom w:val="nil"/>
          <w:right w:val="nil"/>
          <w:between w:val="nil"/>
        </w:pBdr>
        <w:jc w:val="both"/>
        <w:rPr>
          <w:sz w:val="22"/>
          <w:szCs w:val="22"/>
        </w:rPr>
      </w:pPr>
      <w:r w:rsidRPr="00B70826">
        <w:rPr>
          <w:sz w:val="22"/>
          <w:szCs w:val="22"/>
        </w:rPr>
        <w:t>Obaja partneri musia spĺňať tieto podmienky:</w:t>
      </w:r>
    </w:p>
    <w:p w:rsidR="00EB5BA9" w:rsidRPr="00B70826" w:rsidRDefault="00B70826">
      <w:pPr>
        <w:pStyle w:val="normal"/>
        <w:numPr>
          <w:ilvl w:val="0"/>
          <w:numId w:val="11"/>
        </w:numPr>
        <w:pBdr>
          <w:top w:val="nil"/>
          <w:left w:val="nil"/>
          <w:bottom w:val="nil"/>
          <w:right w:val="nil"/>
          <w:between w:val="nil"/>
        </w:pBdr>
        <w:jc w:val="both"/>
        <w:rPr>
          <w:sz w:val="22"/>
          <w:szCs w:val="22"/>
        </w:rPr>
      </w:pPr>
      <w:r w:rsidRPr="00B70826">
        <w:rPr>
          <w:sz w:val="22"/>
          <w:szCs w:val="22"/>
        </w:rPr>
        <w:t>preukaz pôvodu FCI</w:t>
      </w:r>
    </w:p>
    <w:p w:rsidR="00EB5BA9" w:rsidRPr="00B70826" w:rsidRDefault="00B70826">
      <w:pPr>
        <w:pStyle w:val="normal"/>
        <w:numPr>
          <w:ilvl w:val="0"/>
          <w:numId w:val="11"/>
        </w:numPr>
        <w:pBdr>
          <w:top w:val="nil"/>
          <w:left w:val="nil"/>
          <w:bottom w:val="nil"/>
          <w:right w:val="nil"/>
          <w:between w:val="nil"/>
        </w:pBdr>
        <w:jc w:val="both"/>
        <w:rPr>
          <w:sz w:val="22"/>
          <w:szCs w:val="22"/>
        </w:rPr>
      </w:pPr>
      <w:r w:rsidRPr="00B70826">
        <w:rPr>
          <w:sz w:val="22"/>
          <w:szCs w:val="22"/>
        </w:rPr>
        <w:t>RTG snímok bedrových kĺbov posúdený ako negatívny</w:t>
      </w:r>
      <w:r w:rsidRPr="00B70826">
        <w:rPr>
          <w:sz w:val="22"/>
          <w:szCs w:val="22"/>
        </w:rPr>
        <w:t>(A)</w:t>
      </w:r>
      <w:r w:rsidRPr="00B70826">
        <w:rPr>
          <w:sz w:val="22"/>
          <w:szCs w:val="22"/>
        </w:rPr>
        <w:t>, prípadne</w:t>
      </w:r>
      <w:r>
        <w:rPr>
          <w:sz w:val="22"/>
          <w:szCs w:val="22"/>
        </w:rPr>
        <w:t xml:space="preserve"> s</w:t>
      </w:r>
      <w:r w:rsidRPr="00B70826">
        <w:rPr>
          <w:sz w:val="22"/>
          <w:szCs w:val="22"/>
        </w:rPr>
        <w:t xml:space="preserve">tupeň </w:t>
      </w:r>
      <w:r w:rsidRPr="00B70826">
        <w:rPr>
          <w:sz w:val="22"/>
          <w:szCs w:val="22"/>
        </w:rPr>
        <w:t>B, maximálne C</w:t>
      </w:r>
      <w:r w:rsidRPr="00B70826">
        <w:rPr>
          <w:sz w:val="22"/>
          <w:szCs w:val="22"/>
        </w:rPr>
        <w:t>, aspoň jeden z rodičov musí byť však negatívny,</w:t>
      </w:r>
    </w:p>
    <w:p w:rsidR="00EB5BA9" w:rsidRPr="00B70826" w:rsidRDefault="00B70826">
      <w:pPr>
        <w:pStyle w:val="normal"/>
        <w:numPr>
          <w:ilvl w:val="0"/>
          <w:numId w:val="11"/>
        </w:numPr>
        <w:pBdr>
          <w:top w:val="nil"/>
          <w:left w:val="nil"/>
          <w:bottom w:val="nil"/>
          <w:right w:val="nil"/>
          <w:between w:val="nil"/>
        </w:pBdr>
        <w:jc w:val="both"/>
        <w:rPr>
          <w:sz w:val="22"/>
          <w:szCs w:val="22"/>
        </w:rPr>
      </w:pPr>
      <w:r w:rsidRPr="00B70826">
        <w:rPr>
          <w:sz w:val="22"/>
          <w:szCs w:val="22"/>
        </w:rPr>
        <w:t xml:space="preserve">má urobené vyšetrenie na CSNB s výsledkom </w:t>
      </w:r>
      <w:proofErr w:type="spellStart"/>
      <w:r w:rsidRPr="00B70826">
        <w:rPr>
          <w:sz w:val="22"/>
          <w:szCs w:val="22"/>
        </w:rPr>
        <w:t>negat</w:t>
      </w:r>
      <w:proofErr w:type="spellEnd"/>
      <w:r w:rsidRPr="00B70826">
        <w:rPr>
          <w:sz w:val="22"/>
          <w:szCs w:val="22"/>
        </w:rPr>
        <w:t>. (</w:t>
      </w:r>
      <w:proofErr w:type="spellStart"/>
      <w:r w:rsidRPr="00B70826">
        <w:rPr>
          <w:sz w:val="22"/>
          <w:szCs w:val="22"/>
        </w:rPr>
        <w:t>clear</w:t>
      </w:r>
      <w:proofErr w:type="spellEnd"/>
      <w:r w:rsidRPr="00B70826">
        <w:rPr>
          <w:sz w:val="22"/>
          <w:szCs w:val="22"/>
        </w:rPr>
        <w:t>)</w:t>
      </w:r>
    </w:p>
    <w:p w:rsidR="00EB5BA9" w:rsidRPr="00B70826" w:rsidRDefault="00B70826">
      <w:pPr>
        <w:pStyle w:val="normal"/>
        <w:numPr>
          <w:ilvl w:val="0"/>
          <w:numId w:val="11"/>
        </w:numPr>
        <w:pBdr>
          <w:top w:val="nil"/>
          <w:left w:val="nil"/>
          <w:bottom w:val="nil"/>
          <w:right w:val="nil"/>
          <w:between w:val="nil"/>
        </w:pBdr>
        <w:jc w:val="both"/>
        <w:rPr>
          <w:sz w:val="22"/>
          <w:szCs w:val="22"/>
        </w:rPr>
      </w:pPr>
      <w:r w:rsidRPr="00B70826">
        <w:rPr>
          <w:sz w:val="22"/>
          <w:szCs w:val="22"/>
        </w:rPr>
        <w:t>výstavné ocenenie z klubovej ( špeciálnej ) výstavy výborný alebo veľmi dobrý v triede dospelých</w:t>
      </w:r>
    </w:p>
    <w:p w:rsidR="00EB5BA9" w:rsidRPr="00B70826" w:rsidRDefault="00B70826">
      <w:pPr>
        <w:pStyle w:val="normal"/>
        <w:numPr>
          <w:ilvl w:val="0"/>
          <w:numId w:val="11"/>
        </w:numPr>
        <w:pBdr>
          <w:top w:val="nil"/>
          <w:left w:val="nil"/>
          <w:bottom w:val="nil"/>
          <w:right w:val="nil"/>
          <w:between w:val="nil"/>
        </w:pBdr>
        <w:jc w:val="both"/>
        <w:rPr>
          <w:sz w:val="22"/>
          <w:szCs w:val="22"/>
        </w:rPr>
      </w:pPr>
      <w:r w:rsidRPr="00B70826">
        <w:rPr>
          <w:sz w:val="22"/>
          <w:szCs w:val="22"/>
        </w:rPr>
        <w:t>bonitácia s hodnoten</w:t>
      </w:r>
      <w:r w:rsidRPr="00B70826">
        <w:rPr>
          <w:sz w:val="22"/>
          <w:szCs w:val="22"/>
        </w:rPr>
        <w:t>ím zaradený do chovu.</w:t>
      </w:r>
    </w:p>
    <w:p w:rsidR="00EB5BA9" w:rsidRPr="00B70826" w:rsidRDefault="00B70826">
      <w:pPr>
        <w:pStyle w:val="normal"/>
        <w:numPr>
          <w:ilvl w:val="1"/>
          <w:numId w:val="10"/>
        </w:numPr>
        <w:pBdr>
          <w:top w:val="nil"/>
          <w:left w:val="nil"/>
          <w:bottom w:val="nil"/>
          <w:right w:val="nil"/>
          <w:between w:val="nil"/>
        </w:pBdr>
        <w:jc w:val="both"/>
        <w:rPr>
          <w:sz w:val="22"/>
          <w:szCs w:val="22"/>
        </w:rPr>
      </w:pPr>
      <w:r w:rsidRPr="00B70826">
        <w:rPr>
          <w:sz w:val="22"/>
          <w:szCs w:val="22"/>
        </w:rPr>
        <w:t xml:space="preserve">Ukončenie </w:t>
      </w:r>
      <w:proofErr w:type="spellStart"/>
      <w:r w:rsidRPr="00B70826">
        <w:rPr>
          <w:sz w:val="22"/>
          <w:szCs w:val="22"/>
        </w:rPr>
        <w:t>chovnosti</w:t>
      </w:r>
      <w:proofErr w:type="spellEnd"/>
      <w:r w:rsidRPr="00B70826">
        <w:rPr>
          <w:sz w:val="22"/>
          <w:szCs w:val="22"/>
        </w:rPr>
        <w:t xml:space="preserve"> – </w:t>
      </w:r>
      <w:proofErr w:type="spellStart"/>
      <w:r w:rsidRPr="00B70826">
        <w:rPr>
          <w:sz w:val="22"/>
          <w:szCs w:val="22"/>
        </w:rPr>
        <w:t>chovnosť</w:t>
      </w:r>
      <w:proofErr w:type="spellEnd"/>
      <w:r w:rsidRPr="00B70826">
        <w:rPr>
          <w:sz w:val="22"/>
          <w:szCs w:val="22"/>
        </w:rPr>
        <w:t xml:space="preserve"> </w:t>
      </w:r>
      <w:r w:rsidRPr="00B70826">
        <w:rPr>
          <w:sz w:val="22"/>
          <w:szCs w:val="22"/>
        </w:rPr>
        <w:t>suky</w:t>
      </w:r>
      <w:r w:rsidRPr="00B70826">
        <w:rPr>
          <w:sz w:val="22"/>
          <w:szCs w:val="22"/>
        </w:rPr>
        <w:t xml:space="preserve"> </w:t>
      </w:r>
      <w:proofErr w:type="spellStart"/>
      <w:r w:rsidRPr="00B70826">
        <w:rPr>
          <w:sz w:val="22"/>
          <w:szCs w:val="22"/>
        </w:rPr>
        <w:t>briarda</w:t>
      </w:r>
      <w:proofErr w:type="spellEnd"/>
      <w:r w:rsidRPr="00B70826">
        <w:rPr>
          <w:sz w:val="22"/>
          <w:szCs w:val="22"/>
        </w:rPr>
        <w:t xml:space="preserve"> je ukončená, ak suka dovŕši vek 9</w:t>
      </w:r>
      <w:r w:rsidRPr="00B70826">
        <w:rPr>
          <w:sz w:val="22"/>
          <w:szCs w:val="22"/>
        </w:rPr>
        <w:t xml:space="preserve"> </w:t>
      </w:r>
      <w:r w:rsidRPr="00B70826">
        <w:rPr>
          <w:sz w:val="22"/>
          <w:szCs w:val="22"/>
        </w:rPr>
        <w:t xml:space="preserve">rokov pri krytí. </w:t>
      </w:r>
      <w:r w:rsidRPr="00B70826">
        <w:rPr>
          <w:sz w:val="22"/>
          <w:szCs w:val="22"/>
        </w:rPr>
        <w:t xml:space="preserve">Ak je suka vo výbornej kondícii a je predpoklad obohatenia chovu (Suka musí byť HDA, minimálne titul </w:t>
      </w:r>
      <w:proofErr w:type="spellStart"/>
      <w:r w:rsidRPr="00B70826">
        <w:rPr>
          <w:sz w:val="22"/>
          <w:szCs w:val="22"/>
        </w:rPr>
        <w:t>Champion</w:t>
      </w:r>
      <w:proofErr w:type="spellEnd"/>
      <w:r w:rsidRPr="00B70826">
        <w:rPr>
          <w:sz w:val="22"/>
          <w:szCs w:val="22"/>
        </w:rPr>
        <w:t>, mať preukázateľne kvalitné p</w:t>
      </w:r>
      <w:r w:rsidRPr="00B70826">
        <w:rPr>
          <w:sz w:val="22"/>
          <w:szCs w:val="22"/>
        </w:rPr>
        <w:t>redchádzajúce vrhy.)môže poradca klubu udeliť výnimku.</w:t>
      </w:r>
      <w:r w:rsidRPr="00B70826">
        <w:rPr>
          <w:sz w:val="22"/>
          <w:szCs w:val="22"/>
        </w:rPr>
        <w:t xml:space="preserve"> </w:t>
      </w:r>
    </w:p>
    <w:p w:rsidR="00EB5BA9" w:rsidRPr="00B70826" w:rsidRDefault="00B70826">
      <w:pPr>
        <w:pStyle w:val="normal"/>
        <w:pBdr>
          <w:top w:val="nil"/>
          <w:left w:val="nil"/>
          <w:bottom w:val="nil"/>
          <w:right w:val="nil"/>
          <w:between w:val="nil"/>
        </w:pBdr>
        <w:ind w:left="1080"/>
        <w:jc w:val="both"/>
        <w:rPr>
          <w:sz w:val="22"/>
          <w:szCs w:val="22"/>
        </w:rPr>
      </w:pPr>
      <w:r w:rsidRPr="00B70826">
        <w:rPr>
          <w:sz w:val="22"/>
          <w:szCs w:val="22"/>
        </w:rPr>
        <w:t xml:space="preserve">                                      - Pes alebo suka, ktorí dali v dvoch až troch spojeniach potomstvo z nadpolovičnej väčšiny s </w:t>
      </w:r>
      <w:proofErr w:type="spellStart"/>
      <w:r w:rsidRPr="00B70826">
        <w:rPr>
          <w:sz w:val="22"/>
          <w:szCs w:val="22"/>
        </w:rPr>
        <w:t>vadami</w:t>
      </w:r>
      <w:proofErr w:type="spellEnd"/>
      <w:r w:rsidRPr="00B70826">
        <w:rPr>
          <w:sz w:val="22"/>
          <w:szCs w:val="22"/>
        </w:rPr>
        <w:t xml:space="preserve"> vyraďujúcimi z chovu.</w:t>
      </w:r>
    </w:p>
    <w:p w:rsidR="00EB5BA9" w:rsidRPr="00B70826" w:rsidRDefault="00B70826">
      <w:pPr>
        <w:pStyle w:val="normal"/>
        <w:numPr>
          <w:ilvl w:val="1"/>
          <w:numId w:val="10"/>
        </w:numPr>
        <w:pBdr>
          <w:top w:val="nil"/>
          <w:left w:val="nil"/>
          <w:bottom w:val="nil"/>
          <w:right w:val="nil"/>
          <w:between w:val="nil"/>
        </w:pBdr>
        <w:jc w:val="both"/>
        <w:rPr>
          <w:sz w:val="22"/>
          <w:szCs w:val="22"/>
        </w:rPr>
      </w:pPr>
      <w:r w:rsidRPr="00B70826">
        <w:rPr>
          <w:sz w:val="22"/>
          <w:szCs w:val="22"/>
        </w:rPr>
        <w:t>Chov a riadenie chovu – chovateľský pori</w:t>
      </w:r>
      <w:r w:rsidRPr="00B70826">
        <w:rPr>
          <w:sz w:val="22"/>
          <w:szCs w:val="22"/>
        </w:rPr>
        <w:t xml:space="preserve">adok neobmedzuje počet šteniat, ktoré môže chovateľ ponechať vo vrhu. Chovateľ je však povinný zabezpečiť dokrmovanie pomocou </w:t>
      </w:r>
      <w:proofErr w:type="spellStart"/>
      <w:r w:rsidRPr="00B70826">
        <w:rPr>
          <w:sz w:val="22"/>
          <w:szCs w:val="22"/>
        </w:rPr>
        <w:t>kojnej</w:t>
      </w:r>
      <w:proofErr w:type="spellEnd"/>
      <w:r w:rsidRPr="00B70826">
        <w:rPr>
          <w:sz w:val="22"/>
          <w:szCs w:val="22"/>
        </w:rPr>
        <w:t xml:space="preserve"> suky alebo umelej výživy tak, aby vo veku 7 týždňov mali minimálne 5 kíl živej hmotnosti. Pokiaľ šteňa nebude dosahovať pri</w:t>
      </w:r>
      <w:r w:rsidRPr="00B70826">
        <w:rPr>
          <w:sz w:val="22"/>
          <w:szCs w:val="22"/>
        </w:rPr>
        <w:t xml:space="preserve"> kontrole vrhu danú hmotnosť, nebude chovateľovi  </w:t>
      </w:r>
      <w:r w:rsidRPr="00B70826">
        <w:rPr>
          <w:sz w:val="22"/>
          <w:szCs w:val="22"/>
        </w:rPr>
        <w:t>potvrdená</w:t>
      </w:r>
      <w:r w:rsidRPr="00B70826">
        <w:rPr>
          <w:sz w:val="22"/>
          <w:szCs w:val="22"/>
        </w:rPr>
        <w:t xml:space="preserve"> prihláška na zápis šteniat poradcom chovu. Ak chovateľ nie je schopný zabezpečiť odchov zdravých šteniat v dobrej kondícii, bude mu pozastavená chovateľská činnosť na návrh výboru </w:t>
      </w:r>
      <w:proofErr w:type="spellStart"/>
      <w:r w:rsidRPr="00B70826">
        <w:rPr>
          <w:sz w:val="22"/>
          <w:szCs w:val="22"/>
        </w:rPr>
        <w:t>Briard</w:t>
      </w:r>
      <w:proofErr w:type="spellEnd"/>
      <w:r w:rsidRPr="00B70826">
        <w:rPr>
          <w:sz w:val="22"/>
          <w:szCs w:val="22"/>
        </w:rPr>
        <w:t xml:space="preserve"> klubu.</w:t>
      </w:r>
    </w:p>
    <w:p w:rsidR="00EB5BA9" w:rsidRPr="00B70826" w:rsidRDefault="00B70826">
      <w:pPr>
        <w:pStyle w:val="normal"/>
        <w:numPr>
          <w:ilvl w:val="1"/>
          <w:numId w:val="10"/>
        </w:numPr>
        <w:pBdr>
          <w:top w:val="nil"/>
          <w:left w:val="nil"/>
          <w:bottom w:val="nil"/>
          <w:right w:val="nil"/>
          <w:between w:val="nil"/>
        </w:pBdr>
        <w:jc w:val="both"/>
        <w:rPr>
          <w:sz w:val="22"/>
          <w:szCs w:val="22"/>
        </w:rPr>
      </w:pPr>
      <w:r w:rsidRPr="00B70826">
        <w:rPr>
          <w:sz w:val="22"/>
          <w:szCs w:val="22"/>
        </w:rPr>
        <w:t>Ch</w:t>
      </w:r>
      <w:r w:rsidRPr="00B70826">
        <w:rPr>
          <w:sz w:val="22"/>
          <w:szCs w:val="22"/>
        </w:rPr>
        <w:t>ovateľ môže na jednej suke odchovať maximálne 3 vrhy v priebehu 2 rokov. Podmienkou je výborná kondícia suky.</w:t>
      </w:r>
    </w:p>
    <w:p w:rsidR="00EB5BA9" w:rsidRPr="00B70826" w:rsidRDefault="00B70826">
      <w:pPr>
        <w:pStyle w:val="normal"/>
        <w:keepNext/>
        <w:pBdr>
          <w:top w:val="nil"/>
          <w:left w:val="nil"/>
          <w:bottom w:val="nil"/>
          <w:right w:val="nil"/>
          <w:between w:val="nil"/>
        </w:pBdr>
        <w:spacing w:before="240" w:after="60"/>
        <w:rPr>
          <w:i/>
          <w:sz w:val="22"/>
          <w:szCs w:val="22"/>
          <w:u w:val="single"/>
        </w:rPr>
      </w:pPr>
      <w:r w:rsidRPr="00B70826">
        <w:rPr>
          <w:i/>
          <w:sz w:val="22"/>
          <w:szCs w:val="22"/>
          <w:u w:val="single"/>
        </w:rPr>
        <w:t>4.Párenie</w:t>
      </w:r>
    </w:p>
    <w:p w:rsidR="00EB5BA9" w:rsidRPr="00B70826" w:rsidRDefault="00B70826">
      <w:pPr>
        <w:pStyle w:val="normal"/>
        <w:numPr>
          <w:ilvl w:val="1"/>
          <w:numId w:val="12"/>
        </w:numPr>
        <w:pBdr>
          <w:top w:val="nil"/>
          <w:left w:val="nil"/>
          <w:bottom w:val="nil"/>
          <w:right w:val="nil"/>
          <w:between w:val="nil"/>
        </w:pBdr>
        <w:jc w:val="both"/>
        <w:rPr>
          <w:sz w:val="22"/>
          <w:szCs w:val="22"/>
        </w:rPr>
      </w:pPr>
      <w:r w:rsidRPr="00B70826">
        <w:rPr>
          <w:sz w:val="22"/>
          <w:szCs w:val="22"/>
        </w:rPr>
        <w:t xml:space="preserve">Odporúčanie na párenie – majiteľ chovnej suky si vyžiada minimálne 6 týždňov pred          plánovaným krytím odporúčanie na párenie od poradcu chovu podľa vlastnej voľby. Poplatok za vystavenie v riadnom termíne je </w:t>
      </w:r>
      <w:r w:rsidRPr="00B70826">
        <w:rPr>
          <w:sz w:val="22"/>
          <w:szCs w:val="22"/>
        </w:rPr>
        <w:t xml:space="preserve">7,00 € </w:t>
      </w:r>
      <w:r w:rsidRPr="00B70826">
        <w:rPr>
          <w:sz w:val="22"/>
          <w:szCs w:val="22"/>
        </w:rPr>
        <w:t xml:space="preserve">a zvýšený poplatok je </w:t>
      </w:r>
      <w:r w:rsidRPr="00B70826">
        <w:rPr>
          <w:sz w:val="22"/>
          <w:szCs w:val="22"/>
        </w:rPr>
        <w:t>12,00 €</w:t>
      </w:r>
      <w:r w:rsidRPr="00B70826">
        <w:rPr>
          <w:sz w:val="22"/>
          <w:szCs w:val="22"/>
        </w:rPr>
        <w:t xml:space="preserve"> poki</w:t>
      </w:r>
      <w:r w:rsidRPr="00B70826">
        <w:rPr>
          <w:sz w:val="22"/>
          <w:szCs w:val="22"/>
        </w:rPr>
        <w:t xml:space="preserve">aľ bude zažiadané  </w:t>
      </w:r>
      <w:r w:rsidRPr="00B70826">
        <w:rPr>
          <w:sz w:val="22"/>
          <w:szCs w:val="22"/>
        </w:rPr>
        <w:t>v lehote kratšej</w:t>
      </w:r>
      <w:r w:rsidRPr="00B70826">
        <w:rPr>
          <w:sz w:val="22"/>
          <w:szCs w:val="22"/>
        </w:rPr>
        <w:t xml:space="preserve"> ako 6 týždňov pred predpokladaným krytím. Majiteľ si navrhne 3 chovných psov alebo o výber požiada poradcu chovu. Pri žiadosti o krytie zahraničným psom treba doložiť kompletnú dokumentáciu o krycom </w:t>
      </w:r>
      <w:r w:rsidRPr="00B70826">
        <w:rPr>
          <w:sz w:val="22"/>
          <w:szCs w:val="22"/>
        </w:rPr>
        <w:lastRenderedPageBreak/>
        <w:t>psovi.</w:t>
      </w:r>
      <w:r w:rsidRPr="00B70826">
        <w:rPr>
          <w:sz w:val="22"/>
          <w:szCs w:val="22"/>
        </w:rPr>
        <w:t xml:space="preserve"> </w:t>
      </w:r>
      <w:r w:rsidRPr="00B70826">
        <w:rPr>
          <w:sz w:val="22"/>
          <w:szCs w:val="22"/>
        </w:rPr>
        <w:t>Ak psy nespĺňa</w:t>
      </w:r>
      <w:r w:rsidRPr="00B70826">
        <w:rPr>
          <w:sz w:val="22"/>
          <w:szCs w:val="22"/>
        </w:rPr>
        <w:t xml:space="preserve">jú podmienky </w:t>
      </w:r>
      <w:proofErr w:type="spellStart"/>
      <w:r w:rsidRPr="00B70826">
        <w:rPr>
          <w:sz w:val="22"/>
          <w:szCs w:val="22"/>
        </w:rPr>
        <w:t>chovnosti</w:t>
      </w:r>
      <w:proofErr w:type="spellEnd"/>
      <w:r w:rsidRPr="00B70826">
        <w:rPr>
          <w:sz w:val="22"/>
          <w:szCs w:val="22"/>
        </w:rPr>
        <w:t>, alebo nespĺňajú podmienky tohto chovateľského poriadku, nebudú vpísaní do odporúčania na párenie. V prípade nesúhlasu poradcu chovu s výberom psov na pripúšťanie, môže poradca chovu uviesť do</w:t>
      </w:r>
      <w:r w:rsidRPr="00B70826">
        <w:rPr>
          <w:sz w:val="22"/>
          <w:szCs w:val="22"/>
        </w:rPr>
        <w:t xml:space="preserve"> odporúčania na párenie</w:t>
      </w:r>
      <w:r w:rsidRPr="00B70826">
        <w:rPr>
          <w:sz w:val="22"/>
          <w:szCs w:val="22"/>
        </w:rPr>
        <w:t xml:space="preserve"> poznámku – „ nevh</w:t>
      </w:r>
      <w:r w:rsidRPr="00B70826">
        <w:rPr>
          <w:sz w:val="22"/>
          <w:szCs w:val="22"/>
        </w:rPr>
        <w:t>odné spojenie “. V takomto prípade navrhne poradca chovu iných psov na párenie a zoznam týchto spolu s</w:t>
      </w:r>
      <w:r w:rsidRPr="00B70826">
        <w:rPr>
          <w:sz w:val="22"/>
          <w:szCs w:val="22"/>
        </w:rPr>
        <w:t xml:space="preserve"> odporúčaním na párenie</w:t>
      </w:r>
      <w:r w:rsidRPr="00B70826">
        <w:rPr>
          <w:sz w:val="22"/>
          <w:szCs w:val="22"/>
        </w:rPr>
        <w:t xml:space="preserve"> zašle chovateľovi. </w:t>
      </w:r>
    </w:p>
    <w:p w:rsidR="00B70826" w:rsidRDefault="00B70826">
      <w:pPr>
        <w:pStyle w:val="normal"/>
        <w:pBdr>
          <w:top w:val="nil"/>
          <w:left w:val="nil"/>
          <w:bottom w:val="nil"/>
          <w:right w:val="nil"/>
          <w:between w:val="nil"/>
        </w:pBdr>
        <w:ind w:left="708"/>
        <w:jc w:val="both"/>
        <w:rPr>
          <w:sz w:val="22"/>
          <w:szCs w:val="22"/>
        </w:rPr>
      </w:pPr>
      <w:r w:rsidRPr="00B70826">
        <w:rPr>
          <w:sz w:val="22"/>
          <w:szCs w:val="22"/>
        </w:rPr>
        <w:t xml:space="preserve">4.1.1.Poradca chovu vystaví odporúčanie na párenie v 3 exemplároch </w:t>
      </w:r>
    </w:p>
    <w:p w:rsidR="00B70826" w:rsidRDefault="00B70826">
      <w:pPr>
        <w:pStyle w:val="normal"/>
        <w:pBdr>
          <w:top w:val="nil"/>
          <w:left w:val="nil"/>
          <w:bottom w:val="nil"/>
          <w:right w:val="nil"/>
          <w:between w:val="nil"/>
        </w:pBdr>
        <w:ind w:left="708"/>
        <w:jc w:val="both"/>
        <w:rPr>
          <w:sz w:val="22"/>
          <w:szCs w:val="22"/>
        </w:rPr>
      </w:pPr>
      <w:r>
        <w:rPr>
          <w:sz w:val="22"/>
          <w:szCs w:val="22"/>
        </w:rPr>
        <w:t xml:space="preserve">        </w:t>
      </w:r>
      <w:r w:rsidRPr="00B70826">
        <w:rPr>
          <w:sz w:val="22"/>
          <w:szCs w:val="22"/>
        </w:rPr>
        <w:t xml:space="preserve">( originál a 2 kópie ). </w:t>
      </w:r>
    </w:p>
    <w:p w:rsidR="00EB5BA9" w:rsidRPr="00B70826" w:rsidRDefault="00B70826">
      <w:pPr>
        <w:pStyle w:val="normal"/>
        <w:pBdr>
          <w:top w:val="nil"/>
          <w:left w:val="nil"/>
          <w:bottom w:val="nil"/>
          <w:right w:val="nil"/>
          <w:between w:val="nil"/>
        </w:pBdr>
        <w:ind w:left="708"/>
        <w:jc w:val="both"/>
        <w:rPr>
          <w:sz w:val="22"/>
          <w:szCs w:val="22"/>
        </w:rPr>
      </w:pPr>
      <w:r>
        <w:rPr>
          <w:sz w:val="22"/>
          <w:szCs w:val="22"/>
        </w:rPr>
        <w:t xml:space="preserve">       </w:t>
      </w:r>
      <w:r w:rsidRPr="00B70826">
        <w:rPr>
          <w:sz w:val="22"/>
          <w:szCs w:val="22"/>
        </w:rPr>
        <w:t xml:space="preserve">Na tlačive </w:t>
      </w:r>
    </w:p>
    <w:p w:rsidR="00EB5BA9" w:rsidRPr="00B70826" w:rsidRDefault="00B70826">
      <w:pPr>
        <w:pStyle w:val="normal"/>
        <w:pBdr>
          <w:top w:val="nil"/>
          <w:left w:val="nil"/>
          <w:bottom w:val="nil"/>
          <w:right w:val="nil"/>
          <w:between w:val="nil"/>
        </w:pBdr>
        <w:ind w:left="1083"/>
        <w:jc w:val="both"/>
        <w:rPr>
          <w:sz w:val="22"/>
          <w:szCs w:val="22"/>
        </w:rPr>
      </w:pPr>
      <w:r w:rsidRPr="00B70826">
        <w:rPr>
          <w:sz w:val="22"/>
          <w:szCs w:val="22"/>
        </w:rPr>
        <w:t xml:space="preserve">uvedie </w:t>
      </w:r>
      <w:r w:rsidRPr="00B70826">
        <w:rPr>
          <w:sz w:val="22"/>
          <w:szCs w:val="22"/>
        </w:rPr>
        <w:t>dobu platnosti odporúčania na párenie. Jedna kópia odporúčania zostáva v evidencii poradcu chovu a originál s kópiou posiela poradca chovu chovateľovi.</w:t>
      </w:r>
    </w:p>
    <w:p w:rsidR="00EB5BA9" w:rsidRPr="00B70826" w:rsidRDefault="00B70826">
      <w:pPr>
        <w:pStyle w:val="normal"/>
        <w:pBdr>
          <w:top w:val="nil"/>
          <w:left w:val="nil"/>
          <w:bottom w:val="nil"/>
          <w:right w:val="nil"/>
          <w:between w:val="nil"/>
        </w:pBdr>
        <w:rPr>
          <w:sz w:val="22"/>
          <w:szCs w:val="22"/>
        </w:rPr>
      </w:pPr>
      <w:r w:rsidRPr="00B70826">
        <w:rPr>
          <w:sz w:val="22"/>
          <w:szCs w:val="22"/>
        </w:rPr>
        <w:tab/>
        <w:t>4.1.2.Odporúčanie na párenie musí obsahovať:</w:t>
      </w:r>
    </w:p>
    <w:p w:rsidR="00EB5BA9" w:rsidRPr="00B70826" w:rsidRDefault="00B70826">
      <w:pPr>
        <w:pStyle w:val="normal"/>
        <w:numPr>
          <w:ilvl w:val="0"/>
          <w:numId w:val="13"/>
        </w:numPr>
        <w:pBdr>
          <w:top w:val="nil"/>
          <w:left w:val="nil"/>
          <w:bottom w:val="nil"/>
          <w:right w:val="nil"/>
          <w:between w:val="nil"/>
        </w:pBdr>
        <w:rPr>
          <w:sz w:val="22"/>
          <w:szCs w:val="22"/>
        </w:rPr>
      </w:pPr>
      <w:r w:rsidRPr="00B70826">
        <w:rPr>
          <w:sz w:val="22"/>
          <w:szCs w:val="22"/>
        </w:rPr>
        <w:t>mená psov navrhnutých na párenie a čísla zápisu v plemennej knihe,</w:t>
      </w:r>
    </w:p>
    <w:p w:rsidR="00EB5BA9" w:rsidRPr="00B70826" w:rsidRDefault="00B70826">
      <w:pPr>
        <w:pStyle w:val="normal"/>
        <w:numPr>
          <w:ilvl w:val="0"/>
          <w:numId w:val="13"/>
        </w:numPr>
        <w:pBdr>
          <w:top w:val="nil"/>
          <w:left w:val="nil"/>
          <w:bottom w:val="nil"/>
          <w:right w:val="nil"/>
          <w:between w:val="nil"/>
        </w:pBdr>
        <w:rPr>
          <w:sz w:val="22"/>
          <w:szCs w:val="22"/>
        </w:rPr>
      </w:pPr>
      <w:r w:rsidRPr="00B70826">
        <w:rPr>
          <w:sz w:val="22"/>
          <w:szCs w:val="22"/>
        </w:rPr>
        <w:t>podpis poradcu chovu, ktorý odporúčanie na párenie vystavoval,</w:t>
      </w:r>
    </w:p>
    <w:p w:rsidR="00EB5BA9" w:rsidRPr="00B70826" w:rsidRDefault="00B70826">
      <w:pPr>
        <w:pStyle w:val="normal"/>
        <w:numPr>
          <w:ilvl w:val="0"/>
          <w:numId w:val="13"/>
        </w:numPr>
        <w:pBdr>
          <w:top w:val="nil"/>
          <w:left w:val="nil"/>
          <w:bottom w:val="nil"/>
          <w:right w:val="nil"/>
          <w:between w:val="nil"/>
        </w:pBdr>
        <w:rPr>
          <w:sz w:val="22"/>
          <w:szCs w:val="22"/>
        </w:rPr>
      </w:pPr>
      <w:r w:rsidRPr="00B70826">
        <w:rPr>
          <w:sz w:val="22"/>
          <w:szCs w:val="22"/>
        </w:rPr>
        <w:t>meno suky a číslo jej zápisu v plemennej knihe,</w:t>
      </w:r>
    </w:p>
    <w:p w:rsidR="00EB5BA9" w:rsidRPr="00B70826" w:rsidRDefault="00B70826">
      <w:pPr>
        <w:pStyle w:val="normal"/>
        <w:numPr>
          <w:ilvl w:val="0"/>
          <w:numId w:val="13"/>
        </w:numPr>
        <w:pBdr>
          <w:top w:val="nil"/>
          <w:left w:val="nil"/>
          <w:bottom w:val="nil"/>
          <w:right w:val="nil"/>
          <w:between w:val="nil"/>
        </w:pBdr>
        <w:rPr>
          <w:sz w:val="22"/>
          <w:szCs w:val="22"/>
        </w:rPr>
      </w:pPr>
      <w:r w:rsidRPr="00B70826">
        <w:rPr>
          <w:sz w:val="22"/>
          <w:szCs w:val="22"/>
        </w:rPr>
        <w:t>meno a adresu majiteľa alebo držiteľa chovného psa,</w:t>
      </w:r>
    </w:p>
    <w:p w:rsidR="00EB5BA9" w:rsidRPr="00B70826" w:rsidRDefault="00B70826">
      <w:pPr>
        <w:pStyle w:val="normal"/>
        <w:numPr>
          <w:ilvl w:val="0"/>
          <w:numId w:val="13"/>
        </w:numPr>
        <w:pBdr>
          <w:top w:val="nil"/>
          <w:left w:val="nil"/>
          <w:bottom w:val="nil"/>
          <w:right w:val="nil"/>
          <w:between w:val="nil"/>
        </w:pBdr>
        <w:rPr>
          <w:sz w:val="22"/>
          <w:szCs w:val="22"/>
        </w:rPr>
      </w:pPr>
      <w:r w:rsidRPr="00B70826">
        <w:rPr>
          <w:sz w:val="22"/>
          <w:szCs w:val="22"/>
        </w:rPr>
        <w:t>meno a adresu majiteľa cho</w:t>
      </w:r>
      <w:r w:rsidRPr="00B70826">
        <w:rPr>
          <w:sz w:val="22"/>
          <w:szCs w:val="22"/>
        </w:rPr>
        <w:t>vnej suky,</w:t>
      </w:r>
    </w:p>
    <w:p w:rsidR="00EB5BA9" w:rsidRPr="00B70826" w:rsidRDefault="00B70826">
      <w:pPr>
        <w:pStyle w:val="normal"/>
        <w:numPr>
          <w:ilvl w:val="0"/>
          <w:numId w:val="13"/>
        </w:numPr>
        <w:pBdr>
          <w:top w:val="nil"/>
          <w:left w:val="nil"/>
          <w:bottom w:val="nil"/>
          <w:right w:val="nil"/>
          <w:between w:val="nil"/>
        </w:pBdr>
        <w:rPr>
          <w:sz w:val="22"/>
          <w:szCs w:val="22"/>
        </w:rPr>
      </w:pPr>
      <w:r w:rsidRPr="00B70826">
        <w:rPr>
          <w:sz w:val="22"/>
          <w:szCs w:val="22"/>
        </w:rPr>
        <w:t>meno psa, s ktorým sa suka párila,</w:t>
      </w:r>
    </w:p>
    <w:p w:rsidR="00EB5BA9" w:rsidRPr="00B70826" w:rsidRDefault="00B70826">
      <w:pPr>
        <w:pStyle w:val="normal"/>
        <w:numPr>
          <w:ilvl w:val="0"/>
          <w:numId w:val="13"/>
        </w:numPr>
        <w:pBdr>
          <w:top w:val="nil"/>
          <w:left w:val="nil"/>
          <w:bottom w:val="nil"/>
          <w:right w:val="nil"/>
          <w:between w:val="nil"/>
        </w:pBdr>
        <w:rPr>
          <w:sz w:val="22"/>
          <w:szCs w:val="22"/>
        </w:rPr>
      </w:pPr>
      <w:r w:rsidRPr="00B70826">
        <w:rPr>
          <w:sz w:val="22"/>
          <w:szCs w:val="22"/>
        </w:rPr>
        <w:t>podpis majiteľa chovného psa,</w:t>
      </w:r>
    </w:p>
    <w:p w:rsidR="00EB5BA9" w:rsidRPr="00B70826" w:rsidRDefault="00B70826">
      <w:pPr>
        <w:pStyle w:val="normal"/>
        <w:numPr>
          <w:ilvl w:val="0"/>
          <w:numId w:val="13"/>
        </w:numPr>
        <w:pBdr>
          <w:top w:val="nil"/>
          <w:left w:val="nil"/>
          <w:bottom w:val="nil"/>
          <w:right w:val="nil"/>
          <w:between w:val="nil"/>
        </w:pBdr>
        <w:rPr>
          <w:sz w:val="22"/>
          <w:szCs w:val="22"/>
        </w:rPr>
      </w:pPr>
      <w:r w:rsidRPr="00B70826">
        <w:rPr>
          <w:sz w:val="22"/>
          <w:szCs w:val="22"/>
        </w:rPr>
        <w:t>miesto a dátum párenia.</w:t>
      </w:r>
    </w:p>
    <w:p w:rsidR="00EB5BA9" w:rsidRPr="00B70826" w:rsidRDefault="00B70826">
      <w:pPr>
        <w:pStyle w:val="normal"/>
        <w:pBdr>
          <w:top w:val="nil"/>
          <w:left w:val="nil"/>
          <w:bottom w:val="nil"/>
          <w:right w:val="nil"/>
          <w:between w:val="nil"/>
        </w:pBdr>
        <w:ind w:left="708"/>
        <w:rPr>
          <w:sz w:val="22"/>
          <w:szCs w:val="22"/>
        </w:rPr>
      </w:pPr>
      <w:r w:rsidRPr="00B70826">
        <w:rPr>
          <w:sz w:val="22"/>
          <w:szCs w:val="22"/>
        </w:rPr>
        <w:t xml:space="preserve">4.1.3.Odporúčanie na párenie musí byť vystavené, aj keď obaja chovní jedinci, t.j. pes aj suka sú </w:t>
      </w:r>
    </w:p>
    <w:p w:rsidR="00EB5BA9" w:rsidRPr="00B70826" w:rsidRDefault="00B70826">
      <w:pPr>
        <w:pStyle w:val="normal"/>
        <w:pBdr>
          <w:top w:val="nil"/>
          <w:left w:val="nil"/>
          <w:bottom w:val="nil"/>
          <w:right w:val="nil"/>
          <w:between w:val="nil"/>
        </w:pBdr>
        <w:ind w:left="708"/>
        <w:rPr>
          <w:sz w:val="22"/>
          <w:szCs w:val="22"/>
        </w:rPr>
      </w:pPr>
      <w:r w:rsidRPr="00B70826">
        <w:rPr>
          <w:sz w:val="22"/>
          <w:szCs w:val="22"/>
        </w:rPr>
        <w:t xml:space="preserve">         v majetku jednej osoby.</w:t>
      </w:r>
    </w:p>
    <w:p w:rsidR="00EB5BA9" w:rsidRPr="00B70826" w:rsidRDefault="00B70826">
      <w:pPr>
        <w:pStyle w:val="normal"/>
        <w:pBdr>
          <w:top w:val="nil"/>
          <w:left w:val="nil"/>
          <w:bottom w:val="nil"/>
          <w:right w:val="nil"/>
          <w:between w:val="nil"/>
        </w:pBdr>
        <w:ind w:left="708"/>
        <w:jc w:val="both"/>
        <w:rPr>
          <w:sz w:val="22"/>
          <w:szCs w:val="22"/>
        </w:rPr>
      </w:pPr>
      <w:r w:rsidRPr="00B70826">
        <w:rPr>
          <w:sz w:val="22"/>
          <w:szCs w:val="22"/>
        </w:rPr>
        <w:t xml:space="preserve">4.1.4.Majiteľ chovného psa do 10 dní po uskutočnení párenia odošle jednu časť originálu vyplneného         </w:t>
      </w:r>
    </w:p>
    <w:p w:rsidR="00EB5BA9" w:rsidRPr="00B70826" w:rsidRDefault="00B70826">
      <w:pPr>
        <w:pStyle w:val="normal"/>
        <w:pBdr>
          <w:top w:val="nil"/>
          <w:left w:val="nil"/>
          <w:bottom w:val="nil"/>
          <w:right w:val="nil"/>
          <w:between w:val="nil"/>
        </w:pBdr>
        <w:ind w:left="708"/>
        <w:jc w:val="both"/>
        <w:rPr>
          <w:sz w:val="22"/>
          <w:szCs w:val="22"/>
        </w:rPr>
      </w:pPr>
      <w:r w:rsidRPr="00B70826">
        <w:rPr>
          <w:sz w:val="22"/>
          <w:szCs w:val="22"/>
        </w:rPr>
        <w:t xml:space="preserve">         a podpísaného odporúčania na párenie poradcovi chovu a druhú časť odporúčania odovzdá                    </w:t>
      </w:r>
    </w:p>
    <w:p w:rsidR="00EB5BA9" w:rsidRPr="00B70826" w:rsidRDefault="00B70826">
      <w:pPr>
        <w:pStyle w:val="normal"/>
        <w:pBdr>
          <w:top w:val="nil"/>
          <w:left w:val="nil"/>
          <w:bottom w:val="nil"/>
          <w:right w:val="nil"/>
          <w:between w:val="nil"/>
        </w:pBdr>
        <w:ind w:left="708"/>
        <w:jc w:val="both"/>
        <w:rPr>
          <w:sz w:val="22"/>
          <w:szCs w:val="22"/>
        </w:rPr>
      </w:pPr>
      <w:r w:rsidRPr="00B70826">
        <w:rPr>
          <w:sz w:val="22"/>
          <w:szCs w:val="22"/>
        </w:rPr>
        <w:t xml:space="preserve">         majiteľovi suky. Vyplnen</w:t>
      </w:r>
      <w:r w:rsidRPr="00B70826">
        <w:rPr>
          <w:sz w:val="22"/>
          <w:szCs w:val="22"/>
        </w:rPr>
        <w:t xml:space="preserve">ú a podpísanú kópiu odporúčania odošle na plemennú knihu SPZ.      </w:t>
      </w:r>
    </w:p>
    <w:p w:rsidR="00EB5BA9" w:rsidRPr="00B70826" w:rsidRDefault="00B70826">
      <w:pPr>
        <w:pStyle w:val="normal"/>
        <w:pBdr>
          <w:top w:val="nil"/>
          <w:left w:val="nil"/>
          <w:bottom w:val="nil"/>
          <w:right w:val="nil"/>
          <w:between w:val="nil"/>
        </w:pBdr>
        <w:ind w:left="708"/>
        <w:jc w:val="both"/>
        <w:rPr>
          <w:sz w:val="22"/>
          <w:szCs w:val="22"/>
        </w:rPr>
      </w:pPr>
      <w:r w:rsidRPr="00B70826">
        <w:rPr>
          <w:sz w:val="22"/>
          <w:szCs w:val="22"/>
        </w:rPr>
        <w:t xml:space="preserve">         V prípade párenia suky v zahraničí odosiela odporúčanie na párenie majiteľ suky.</w:t>
      </w:r>
    </w:p>
    <w:p w:rsidR="00EB5BA9" w:rsidRPr="00B70826" w:rsidRDefault="00EB5BA9">
      <w:pPr>
        <w:pStyle w:val="normal"/>
        <w:pBdr>
          <w:top w:val="nil"/>
          <w:left w:val="nil"/>
          <w:bottom w:val="nil"/>
          <w:right w:val="nil"/>
          <w:between w:val="nil"/>
        </w:pBdr>
        <w:ind w:left="708"/>
        <w:jc w:val="both"/>
        <w:rPr>
          <w:sz w:val="22"/>
          <w:szCs w:val="22"/>
        </w:rPr>
      </w:pPr>
    </w:p>
    <w:p w:rsidR="00EB5BA9" w:rsidRPr="00B70826" w:rsidRDefault="00B70826">
      <w:pPr>
        <w:pStyle w:val="normal"/>
        <w:numPr>
          <w:ilvl w:val="1"/>
          <w:numId w:val="12"/>
        </w:numPr>
        <w:pBdr>
          <w:top w:val="nil"/>
          <w:left w:val="nil"/>
          <w:bottom w:val="nil"/>
          <w:right w:val="nil"/>
          <w:between w:val="nil"/>
        </w:pBdr>
        <w:rPr>
          <w:sz w:val="22"/>
          <w:szCs w:val="22"/>
        </w:rPr>
      </w:pPr>
      <w:r w:rsidRPr="00B70826">
        <w:rPr>
          <w:sz w:val="22"/>
          <w:szCs w:val="22"/>
        </w:rPr>
        <w:t>Podmienky párenia</w:t>
      </w:r>
    </w:p>
    <w:p w:rsidR="00EB5BA9" w:rsidRPr="00B70826" w:rsidRDefault="00B70826">
      <w:pPr>
        <w:pStyle w:val="normal"/>
        <w:pBdr>
          <w:top w:val="nil"/>
          <w:left w:val="nil"/>
          <w:bottom w:val="nil"/>
          <w:right w:val="nil"/>
          <w:between w:val="nil"/>
        </w:pBdr>
        <w:ind w:left="708"/>
        <w:rPr>
          <w:sz w:val="22"/>
          <w:szCs w:val="22"/>
        </w:rPr>
      </w:pPr>
      <w:r w:rsidRPr="00B70826">
        <w:rPr>
          <w:sz w:val="22"/>
          <w:szCs w:val="22"/>
        </w:rPr>
        <w:t>4.2.1.Párenie sa môže uskutočniť iba na základe platného odporúčania na párenie. Počas jedného honcovania sa môže suka páriť len s jedným psom.</w:t>
      </w:r>
    </w:p>
    <w:p w:rsidR="00EB5BA9" w:rsidRPr="00B70826" w:rsidRDefault="00B70826">
      <w:pPr>
        <w:pStyle w:val="normal"/>
        <w:pBdr>
          <w:top w:val="nil"/>
          <w:left w:val="nil"/>
          <w:bottom w:val="nil"/>
          <w:right w:val="nil"/>
          <w:between w:val="nil"/>
        </w:pBdr>
        <w:ind w:left="708"/>
        <w:jc w:val="both"/>
        <w:rPr>
          <w:sz w:val="22"/>
          <w:szCs w:val="22"/>
        </w:rPr>
      </w:pPr>
      <w:r w:rsidRPr="00B70826">
        <w:rPr>
          <w:sz w:val="22"/>
          <w:szCs w:val="22"/>
        </w:rPr>
        <w:t>4.2.2.Ak suka zostáva u majiteľa psa niekoľko dní, všetky náklady s tým spojené, ako aj s dopravou späť, hradí c</w:t>
      </w:r>
      <w:r w:rsidRPr="00B70826">
        <w:rPr>
          <w:sz w:val="22"/>
          <w:szCs w:val="22"/>
        </w:rPr>
        <w:t>hovateľ. Držiteľ psa je povinný v tom čase sa o suku dostatočne starať a ručí i za škody, ktoré by v tom čase spôsobila tretej osobe. Ak sa suka s vybraným psom nespári, o použití náhradného psa rozhodne majiteľ suky. Môže však pripúšťať len so psami uvede</w:t>
      </w:r>
      <w:r w:rsidRPr="00B70826">
        <w:rPr>
          <w:sz w:val="22"/>
          <w:szCs w:val="22"/>
        </w:rPr>
        <w:t xml:space="preserve">nými na </w:t>
      </w:r>
      <w:r w:rsidRPr="00B70826">
        <w:rPr>
          <w:sz w:val="22"/>
          <w:szCs w:val="22"/>
        </w:rPr>
        <w:t>odporúčaní na párenie</w:t>
      </w:r>
      <w:r w:rsidRPr="00B70826">
        <w:rPr>
          <w:sz w:val="22"/>
          <w:szCs w:val="22"/>
        </w:rPr>
        <w:t xml:space="preserve">. V prípade potrebnej ďalšej zmeny musí chovateľ kontaktovať poradcu chovu a žiadať vystavenie nového </w:t>
      </w:r>
      <w:r w:rsidRPr="00B70826">
        <w:rPr>
          <w:sz w:val="22"/>
          <w:szCs w:val="22"/>
        </w:rPr>
        <w:t>odporúčania na párenie</w:t>
      </w:r>
      <w:r w:rsidRPr="00B70826">
        <w:rPr>
          <w:sz w:val="22"/>
          <w:szCs w:val="22"/>
        </w:rPr>
        <w:t>.</w:t>
      </w:r>
    </w:p>
    <w:p w:rsidR="00EB5BA9" w:rsidRPr="00B70826" w:rsidRDefault="00B70826">
      <w:pPr>
        <w:pStyle w:val="normal"/>
        <w:pBdr>
          <w:top w:val="nil"/>
          <w:left w:val="nil"/>
          <w:bottom w:val="nil"/>
          <w:right w:val="nil"/>
          <w:between w:val="nil"/>
        </w:pBdr>
        <w:ind w:left="708"/>
        <w:rPr>
          <w:sz w:val="22"/>
          <w:szCs w:val="22"/>
        </w:rPr>
      </w:pPr>
      <w:r w:rsidRPr="00B70826">
        <w:rPr>
          <w:sz w:val="22"/>
          <w:szCs w:val="22"/>
        </w:rPr>
        <w:t xml:space="preserve">4.2.3.O neplánovanom spárení sa suky počas pobytu u držiteľa dohodnutého psa s iným psom, je držiteľ </w:t>
      </w:r>
      <w:r w:rsidRPr="00B70826">
        <w:rPr>
          <w:sz w:val="22"/>
          <w:szCs w:val="22"/>
        </w:rPr>
        <w:t>povinný informovať majiteľa suky a nahradiť mu vzniknutú škodu. Držiteľ psa nesmie po takomto párení žiadať od majiteľa suky žiadne finančné vyrovnanie. Ak suka v čase, keď bola v starostlivosti držiteľa dohodnutého psa uhynie, držiteľ je povinný dať na sv</w:t>
      </w:r>
      <w:r w:rsidRPr="00B70826">
        <w:rPr>
          <w:sz w:val="22"/>
          <w:szCs w:val="22"/>
        </w:rPr>
        <w:t>oje náklady zistiť príčinu úhynu suky a informovať o tom majiteľa suky. Ak smrť zapríčinil majiteľ psa, je povinný  uhradiť majiteľovi suky vzniknutú škodu. Ak na smrti suky nemá vinu, majiteľ suky je povinný  uhradiť majiteľovi psa všetky náklady, ktoré m</w:t>
      </w:r>
      <w:r w:rsidRPr="00B70826">
        <w:rPr>
          <w:sz w:val="22"/>
          <w:szCs w:val="22"/>
        </w:rPr>
        <w:t xml:space="preserve">u v starostlivosti </w:t>
      </w:r>
      <w:r w:rsidRPr="00B70826">
        <w:rPr>
          <w:sz w:val="22"/>
          <w:szCs w:val="22"/>
        </w:rPr>
        <w:t>o</w:t>
      </w:r>
      <w:r w:rsidRPr="00B70826">
        <w:rPr>
          <w:sz w:val="22"/>
          <w:szCs w:val="22"/>
        </w:rPr>
        <w:t xml:space="preserve"> suku a jej smrťou vznikli.</w:t>
      </w:r>
    </w:p>
    <w:p w:rsidR="00EB5BA9" w:rsidRPr="00B70826" w:rsidRDefault="00B70826">
      <w:pPr>
        <w:pStyle w:val="normal"/>
        <w:pBdr>
          <w:top w:val="nil"/>
          <w:left w:val="nil"/>
          <w:bottom w:val="nil"/>
          <w:right w:val="nil"/>
          <w:between w:val="nil"/>
        </w:pBdr>
        <w:ind w:left="708"/>
        <w:jc w:val="both"/>
        <w:rPr>
          <w:sz w:val="22"/>
          <w:szCs w:val="22"/>
        </w:rPr>
      </w:pPr>
      <w:r w:rsidRPr="00B70826">
        <w:rPr>
          <w:sz w:val="22"/>
          <w:szCs w:val="22"/>
        </w:rPr>
        <w:lastRenderedPageBreak/>
        <w:t>4.2.4.Po spárení sa chovných jedincov vyplní držiteľ psa potvrdenie o párení, a odporúčanie na párenie pošle plemennej knihe SPZ. Majiteľovi suky odovzdá vyplnené a podpísané potvrdenie o párení a informuje o</w:t>
      </w:r>
      <w:r w:rsidRPr="00B70826">
        <w:rPr>
          <w:sz w:val="22"/>
          <w:szCs w:val="22"/>
        </w:rPr>
        <w:t> krytí poradcu chovu.</w:t>
      </w:r>
    </w:p>
    <w:p w:rsidR="00EB5BA9" w:rsidRPr="00B70826" w:rsidRDefault="00B70826">
      <w:pPr>
        <w:pStyle w:val="normal"/>
        <w:pBdr>
          <w:top w:val="nil"/>
          <w:left w:val="nil"/>
          <w:bottom w:val="nil"/>
          <w:right w:val="nil"/>
          <w:between w:val="nil"/>
        </w:pBdr>
        <w:ind w:left="708"/>
        <w:jc w:val="both"/>
        <w:rPr>
          <w:sz w:val="22"/>
          <w:szCs w:val="22"/>
        </w:rPr>
      </w:pPr>
      <w:r w:rsidRPr="00B70826">
        <w:rPr>
          <w:sz w:val="22"/>
          <w:szCs w:val="22"/>
        </w:rPr>
        <w:t>4.2.5.Spôsob úhrady za párenie sa rieši formou písomnej dohody. Pri dohode o poskytnutí šteňaťa za párenie má majiteľ chovného psa právo druhého výberu, t.j. výberu zo šteniec, ktoré si neponecháva chovateľ pre seba. Ostatné podmienky</w:t>
      </w:r>
      <w:r w:rsidRPr="00B70826">
        <w:rPr>
          <w:sz w:val="22"/>
          <w:szCs w:val="22"/>
        </w:rPr>
        <w:t xml:space="preserve"> sú vecou dohody, ktorá by mala obsahovať najmä tieto body:</w:t>
      </w:r>
    </w:p>
    <w:p w:rsidR="00EB5BA9" w:rsidRPr="00B70826" w:rsidRDefault="00B70826">
      <w:pPr>
        <w:pStyle w:val="normal"/>
        <w:numPr>
          <w:ilvl w:val="0"/>
          <w:numId w:val="14"/>
        </w:numPr>
        <w:pBdr>
          <w:top w:val="nil"/>
          <w:left w:val="nil"/>
          <w:bottom w:val="nil"/>
          <w:right w:val="nil"/>
          <w:between w:val="nil"/>
        </w:pBdr>
        <w:jc w:val="both"/>
        <w:rPr>
          <w:sz w:val="22"/>
          <w:szCs w:val="22"/>
        </w:rPr>
      </w:pPr>
      <w:r w:rsidRPr="00B70826">
        <w:rPr>
          <w:sz w:val="22"/>
          <w:szCs w:val="22"/>
        </w:rPr>
        <w:t>termín výberu šteňaťa,</w:t>
      </w:r>
    </w:p>
    <w:p w:rsidR="00EB5BA9" w:rsidRPr="00B70826" w:rsidRDefault="00B70826">
      <w:pPr>
        <w:pStyle w:val="normal"/>
        <w:numPr>
          <w:ilvl w:val="0"/>
          <w:numId w:val="14"/>
        </w:numPr>
        <w:pBdr>
          <w:top w:val="nil"/>
          <w:left w:val="nil"/>
          <w:bottom w:val="nil"/>
          <w:right w:val="nil"/>
          <w:between w:val="nil"/>
        </w:pBdr>
        <w:jc w:val="both"/>
        <w:rPr>
          <w:sz w:val="22"/>
          <w:szCs w:val="22"/>
        </w:rPr>
      </w:pPr>
      <w:r w:rsidRPr="00B70826">
        <w:rPr>
          <w:sz w:val="22"/>
          <w:szCs w:val="22"/>
        </w:rPr>
        <w:t>termín odberu šteňaťa,</w:t>
      </w:r>
    </w:p>
    <w:p w:rsidR="00EB5BA9" w:rsidRPr="00B70826" w:rsidRDefault="00B70826">
      <w:pPr>
        <w:pStyle w:val="normal"/>
        <w:numPr>
          <w:ilvl w:val="0"/>
          <w:numId w:val="14"/>
        </w:numPr>
        <w:pBdr>
          <w:top w:val="nil"/>
          <w:left w:val="nil"/>
          <w:bottom w:val="nil"/>
          <w:right w:val="nil"/>
          <w:between w:val="nil"/>
        </w:pBdr>
        <w:jc w:val="both"/>
        <w:rPr>
          <w:sz w:val="22"/>
          <w:szCs w:val="22"/>
        </w:rPr>
      </w:pPr>
      <w:r w:rsidRPr="00B70826">
        <w:rPr>
          <w:sz w:val="22"/>
          <w:szCs w:val="22"/>
        </w:rPr>
        <w:t>termín, po ktorom nárok na výber šteňaťa zaniká,</w:t>
      </w:r>
    </w:p>
    <w:p w:rsidR="00EB5BA9" w:rsidRPr="00B70826" w:rsidRDefault="00B70826">
      <w:pPr>
        <w:pStyle w:val="normal"/>
        <w:numPr>
          <w:ilvl w:val="0"/>
          <w:numId w:val="14"/>
        </w:numPr>
        <w:pBdr>
          <w:top w:val="nil"/>
          <w:left w:val="nil"/>
          <w:bottom w:val="nil"/>
          <w:right w:val="nil"/>
          <w:between w:val="nil"/>
        </w:pBdr>
        <w:jc w:val="both"/>
        <w:rPr>
          <w:sz w:val="22"/>
          <w:szCs w:val="22"/>
        </w:rPr>
      </w:pPr>
      <w:r w:rsidRPr="00B70826">
        <w:rPr>
          <w:sz w:val="22"/>
          <w:szCs w:val="22"/>
        </w:rPr>
        <w:t>termín, po ktorom nárok na odber šteňaťa zaniká,</w:t>
      </w:r>
    </w:p>
    <w:p w:rsidR="00EB5BA9" w:rsidRPr="00B70826" w:rsidRDefault="00B70826">
      <w:pPr>
        <w:pStyle w:val="normal"/>
        <w:numPr>
          <w:ilvl w:val="0"/>
          <w:numId w:val="14"/>
        </w:numPr>
        <w:pBdr>
          <w:top w:val="nil"/>
          <w:left w:val="nil"/>
          <w:bottom w:val="nil"/>
          <w:right w:val="nil"/>
          <w:between w:val="nil"/>
        </w:pBdr>
        <w:jc w:val="both"/>
        <w:rPr>
          <w:sz w:val="22"/>
          <w:szCs w:val="22"/>
        </w:rPr>
      </w:pPr>
      <w:r w:rsidRPr="00B70826">
        <w:rPr>
          <w:sz w:val="22"/>
          <w:szCs w:val="22"/>
        </w:rPr>
        <w:t>forma inej úhrady za párenie,</w:t>
      </w:r>
    </w:p>
    <w:p w:rsidR="00EB5BA9" w:rsidRPr="00B70826" w:rsidRDefault="00B70826">
      <w:pPr>
        <w:pStyle w:val="normal"/>
        <w:numPr>
          <w:ilvl w:val="0"/>
          <w:numId w:val="14"/>
        </w:numPr>
        <w:pBdr>
          <w:top w:val="nil"/>
          <w:left w:val="nil"/>
          <w:bottom w:val="nil"/>
          <w:right w:val="nil"/>
          <w:between w:val="nil"/>
        </w:pBdr>
        <w:jc w:val="both"/>
        <w:rPr>
          <w:sz w:val="22"/>
          <w:szCs w:val="22"/>
        </w:rPr>
      </w:pPr>
      <w:r w:rsidRPr="00B70826">
        <w:rPr>
          <w:sz w:val="22"/>
          <w:szCs w:val="22"/>
        </w:rPr>
        <w:t>úhrada nákladov spojených s dopravou,</w:t>
      </w:r>
    </w:p>
    <w:p w:rsidR="00EB5BA9" w:rsidRPr="00B70826" w:rsidRDefault="00B70826">
      <w:pPr>
        <w:pStyle w:val="normal"/>
        <w:numPr>
          <w:ilvl w:val="0"/>
          <w:numId w:val="14"/>
        </w:numPr>
        <w:pBdr>
          <w:top w:val="nil"/>
          <w:left w:val="nil"/>
          <w:bottom w:val="nil"/>
          <w:right w:val="nil"/>
          <w:between w:val="nil"/>
        </w:pBdr>
        <w:jc w:val="both"/>
        <w:rPr>
          <w:sz w:val="22"/>
          <w:szCs w:val="22"/>
        </w:rPr>
      </w:pPr>
      <w:r w:rsidRPr="00B70826">
        <w:rPr>
          <w:sz w:val="22"/>
          <w:szCs w:val="22"/>
        </w:rPr>
        <w:t>spôsob vyrovnania v prípade narodenia mŕtvych alebo jedného šteňaťa,</w:t>
      </w:r>
    </w:p>
    <w:p w:rsidR="00EB5BA9" w:rsidRPr="00B70826" w:rsidRDefault="00B70826">
      <w:pPr>
        <w:pStyle w:val="normal"/>
        <w:numPr>
          <w:ilvl w:val="0"/>
          <w:numId w:val="14"/>
        </w:numPr>
        <w:pBdr>
          <w:top w:val="nil"/>
          <w:left w:val="nil"/>
          <w:bottom w:val="nil"/>
          <w:right w:val="nil"/>
          <w:between w:val="nil"/>
        </w:pBdr>
        <w:jc w:val="both"/>
        <w:rPr>
          <w:sz w:val="22"/>
          <w:szCs w:val="22"/>
        </w:rPr>
      </w:pPr>
      <w:r w:rsidRPr="00B70826">
        <w:rPr>
          <w:sz w:val="22"/>
          <w:szCs w:val="22"/>
        </w:rPr>
        <w:t>spôsob vyrovnania v prípade, že vybrané šteňa do odberu uhynie.</w:t>
      </w:r>
    </w:p>
    <w:p w:rsidR="00EB5BA9" w:rsidRPr="00B70826" w:rsidRDefault="00B70826">
      <w:pPr>
        <w:pStyle w:val="normal"/>
        <w:pBdr>
          <w:top w:val="nil"/>
          <w:left w:val="nil"/>
          <w:bottom w:val="nil"/>
          <w:right w:val="nil"/>
          <w:between w:val="nil"/>
        </w:pBdr>
        <w:ind w:left="708"/>
        <w:jc w:val="both"/>
        <w:rPr>
          <w:sz w:val="22"/>
          <w:szCs w:val="22"/>
        </w:rPr>
      </w:pPr>
      <w:r w:rsidRPr="00B70826">
        <w:rPr>
          <w:sz w:val="22"/>
          <w:szCs w:val="22"/>
        </w:rPr>
        <w:t>4.2.6.Nedodržanie dohody o spôsobe úhrady za párenie je vecou občiansko-právneho kona</w:t>
      </w:r>
      <w:r w:rsidRPr="00B70826">
        <w:rPr>
          <w:sz w:val="22"/>
          <w:szCs w:val="22"/>
        </w:rPr>
        <w:t>nia.</w:t>
      </w:r>
    </w:p>
    <w:p w:rsidR="00EB5BA9" w:rsidRPr="00B70826" w:rsidRDefault="00B70826">
      <w:pPr>
        <w:pStyle w:val="normal"/>
        <w:pBdr>
          <w:top w:val="nil"/>
          <w:left w:val="nil"/>
          <w:bottom w:val="nil"/>
          <w:right w:val="nil"/>
          <w:between w:val="nil"/>
        </w:pBdr>
        <w:ind w:left="708"/>
        <w:jc w:val="both"/>
        <w:rPr>
          <w:sz w:val="22"/>
          <w:szCs w:val="22"/>
        </w:rPr>
      </w:pPr>
      <w:r w:rsidRPr="00B70826">
        <w:rPr>
          <w:sz w:val="22"/>
          <w:szCs w:val="22"/>
        </w:rPr>
        <w:t>4.2.7.Ak suka nebola oplodnená alebo sa narodil len jedno šteňa, má majiteľ suky nárok na jedno bezplatné párenie s tým istým psom. Nárok na bezplatné párenie sa zaniká v prípade úhynu psa, alebo ak prestane byť z akýchkoľvek dôvodov chovný. Poradcu c</w:t>
      </w:r>
      <w:r w:rsidRPr="00B70826">
        <w:rPr>
          <w:sz w:val="22"/>
          <w:szCs w:val="22"/>
        </w:rPr>
        <w:t>hovu a držiteľa psa o neoplodnení suky, prípadne požiadavky na náhradné párenie, informuje majiteľ suky najneskôr do 75 dní od párenia.</w:t>
      </w:r>
    </w:p>
    <w:p w:rsidR="00EB5BA9" w:rsidRPr="00B70826" w:rsidRDefault="00B70826">
      <w:pPr>
        <w:pStyle w:val="normal"/>
        <w:pBdr>
          <w:top w:val="nil"/>
          <w:left w:val="nil"/>
          <w:bottom w:val="nil"/>
          <w:right w:val="nil"/>
          <w:between w:val="nil"/>
        </w:pBdr>
        <w:ind w:left="708"/>
        <w:jc w:val="both"/>
        <w:rPr>
          <w:sz w:val="22"/>
          <w:szCs w:val="22"/>
        </w:rPr>
      </w:pPr>
      <w:r w:rsidRPr="00B70826">
        <w:rPr>
          <w:sz w:val="22"/>
          <w:szCs w:val="22"/>
        </w:rPr>
        <w:t>4.2.8.Ak chovný pes zmení majiteľa, pôvodný majiteľ je povinný oznámiť nadobúdateľovi chovného psa všetky nesplnené povi</w:t>
      </w:r>
      <w:r w:rsidRPr="00B70826">
        <w:rPr>
          <w:sz w:val="22"/>
          <w:szCs w:val="22"/>
        </w:rPr>
        <w:t>nnosti náhradných párení a dohodnutý spôsob úhrady za párenie. Ak  zmení suka po párení majiteľa, pôvodný majiteľ je povinný oznámiť držiteľovi chovného psa  meno nového majiteľa suky. Ak tak neurobí, znáša následky, ak držiteľ psa odmietne náhradné páreni</w:t>
      </w:r>
      <w:r w:rsidRPr="00B70826">
        <w:rPr>
          <w:sz w:val="22"/>
          <w:szCs w:val="22"/>
        </w:rPr>
        <w:t>e.</w:t>
      </w:r>
    </w:p>
    <w:p w:rsidR="00EB5BA9" w:rsidRPr="00B70826" w:rsidRDefault="00B70826">
      <w:pPr>
        <w:pStyle w:val="normal"/>
        <w:pBdr>
          <w:top w:val="nil"/>
          <w:left w:val="nil"/>
          <w:bottom w:val="nil"/>
          <w:right w:val="nil"/>
          <w:between w:val="nil"/>
        </w:pBdr>
        <w:ind w:left="708"/>
        <w:jc w:val="both"/>
        <w:rPr>
          <w:sz w:val="22"/>
          <w:szCs w:val="22"/>
        </w:rPr>
      </w:pPr>
      <w:r w:rsidRPr="00B70826">
        <w:rPr>
          <w:sz w:val="22"/>
          <w:szCs w:val="22"/>
        </w:rPr>
        <w:t>4.2.9.V prípade párenia suky v zahraničí, je majiteľ suky povinný priložiť k prihláške na zápis šteniec aj kópiu preukazu o pôvode psa, s ktorým sa suka párila.</w:t>
      </w:r>
    </w:p>
    <w:p w:rsidR="00EB5BA9" w:rsidRPr="00B70826" w:rsidRDefault="00B70826">
      <w:pPr>
        <w:pStyle w:val="normal"/>
        <w:pBdr>
          <w:top w:val="nil"/>
          <w:left w:val="nil"/>
          <w:bottom w:val="nil"/>
          <w:right w:val="nil"/>
          <w:between w:val="nil"/>
        </w:pBdr>
        <w:ind w:left="708"/>
        <w:jc w:val="both"/>
        <w:rPr>
          <w:sz w:val="22"/>
          <w:szCs w:val="22"/>
        </w:rPr>
      </w:pPr>
      <w:r w:rsidRPr="00B70826">
        <w:rPr>
          <w:sz w:val="22"/>
          <w:szCs w:val="22"/>
        </w:rPr>
        <w:t>4.2.10.Umelé oplodnenie suky insemináciou môže robiť iba veterinárny lekár, ktorý potvrdzuje</w:t>
      </w:r>
      <w:r w:rsidRPr="00B70826">
        <w:rPr>
          <w:sz w:val="22"/>
          <w:szCs w:val="22"/>
        </w:rPr>
        <w:t xml:space="preserve"> na odporúčaní na párenie, že pri inseminácii bolo použité semeno dohodnutého psa. </w:t>
      </w:r>
      <w:r w:rsidRPr="00B70826">
        <w:rPr>
          <w:sz w:val="22"/>
          <w:szCs w:val="22"/>
        </w:rPr>
        <w:t>Umelé oplodnenie nie je dovolené robiť so psami, ktorí sa predtým</w:t>
      </w:r>
      <w:r w:rsidRPr="00B70826">
        <w:rPr>
          <w:sz w:val="22"/>
          <w:szCs w:val="22"/>
        </w:rPr>
        <w:t xml:space="preserve"> </w:t>
      </w:r>
      <w:r w:rsidRPr="00B70826">
        <w:rPr>
          <w:sz w:val="22"/>
          <w:szCs w:val="22"/>
        </w:rPr>
        <w:t xml:space="preserve">nereprodukovali prirodzeným spôsobom. </w:t>
      </w:r>
      <w:r w:rsidRPr="00B70826">
        <w:rPr>
          <w:sz w:val="22"/>
          <w:szCs w:val="22"/>
        </w:rPr>
        <w:t>Náklady na  insemináciu znáša majiteľ chovnej suky.</w:t>
      </w:r>
    </w:p>
    <w:p w:rsidR="00EB5BA9" w:rsidRPr="00B70826" w:rsidRDefault="00B70826">
      <w:pPr>
        <w:pStyle w:val="normal"/>
        <w:keepNext/>
        <w:pBdr>
          <w:top w:val="nil"/>
          <w:left w:val="nil"/>
          <w:bottom w:val="nil"/>
          <w:right w:val="nil"/>
          <w:between w:val="nil"/>
        </w:pBdr>
        <w:spacing w:before="240" w:after="60"/>
        <w:rPr>
          <w:i/>
          <w:sz w:val="22"/>
          <w:szCs w:val="22"/>
          <w:u w:val="single"/>
        </w:rPr>
      </w:pPr>
      <w:r w:rsidRPr="00B70826">
        <w:rPr>
          <w:i/>
          <w:sz w:val="22"/>
          <w:szCs w:val="22"/>
          <w:u w:val="single"/>
        </w:rPr>
        <w:t>5.Narodenie šteniec</w:t>
      </w:r>
    </w:p>
    <w:p w:rsidR="00EB5BA9" w:rsidRPr="00B70826" w:rsidRDefault="00B70826">
      <w:pPr>
        <w:pStyle w:val="normal"/>
        <w:numPr>
          <w:ilvl w:val="1"/>
          <w:numId w:val="2"/>
        </w:numPr>
        <w:pBdr>
          <w:top w:val="nil"/>
          <w:left w:val="nil"/>
          <w:bottom w:val="nil"/>
          <w:right w:val="nil"/>
          <w:between w:val="nil"/>
        </w:pBdr>
        <w:jc w:val="both"/>
        <w:rPr>
          <w:sz w:val="22"/>
          <w:szCs w:val="22"/>
        </w:rPr>
      </w:pPr>
      <w:r w:rsidRPr="00B70826">
        <w:rPr>
          <w:sz w:val="22"/>
          <w:szCs w:val="22"/>
        </w:rPr>
        <w:t>O narodení šteniec je chovateľ povinný do 10 dní písomne informovať poradcu chovu a držiteľa psa s uvedením dátumu narodenia, počtu, pohlavia narodených a ponechaných šteniec, farby srsti, vážnych chyb u šteniec, prípadne ďalších dôležitých informácií.</w:t>
      </w:r>
      <w:r w:rsidRPr="00B70826">
        <w:rPr>
          <w:sz w:val="22"/>
          <w:szCs w:val="22"/>
        </w:rPr>
        <w:t xml:space="preserve"> </w:t>
      </w:r>
      <w:r w:rsidRPr="00B70826">
        <w:rPr>
          <w:sz w:val="22"/>
          <w:szCs w:val="22"/>
        </w:rPr>
        <w:t xml:space="preserve">Ak </w:t>
      </w:r>
      <w:r w:rsidRPr="00B70826">
        <w:rPr>
          <w:sz w:val="22"/>
          <w:szCs w:val="22"/>
        </w:rPr>
        <w:t>suka so štencami nie je u chovateľa, oznámi poradcovi chovu taktiež adresu držiteľa, u ktorého je umiestnená.</w:t>
      </w:r>
    </w:p>
    <w:p w:rsidR="00EB5BA9" w:rsidRPr="00B70826" w:rsidRDefault="00B70826">
      <w:pPr>
        <w:pStyle w:val="normal"/>
        <w:numPr>
          <w:ilvl w:val="1"/>
          <w:numId w:val="2"/>
        </w:numPr>
        <w:pBdr>
          <w:top w:val="nil"/>
          <w:left w:val="nil"/>
          <w:bottom w:val="nil"/>
          <w:right w:val="nil"/>
          <w:between w:val="nil"/>
        </w:pBdr>
        <w:jc w:val="both"/>
        <w:rPr>
          <w:sz w:val="22"/>
          <w:szCs w:val="22"/>
        </w:rPr>
      </w:pPr>
      <w:r w:rsidRPr="00B70826">
        <w:rPr>
          <w:sz w:val="22"/>
          <w:szCs w:val="22"/>
        </w:rPr>
        <w:t xml:space="preserve">Pri odbere (odpredaji) musia byť štence minimálne 49 dní staré, </w:t>
      </w:r>
      <w:r w:rsidRPr="00B70826">
        <w:rPr>
          <w:sz w:val="22"/>
          <w:szCs w:val="22"/>
        </w:rPr>
        <w:t xml:space="preserve">označené </w:t>
      </w:r>
      <w:proofErr w:type="spellStart"/>
      <w:r w:rsidRPr="00B70826">
        <w:rPr>
          <w:sz w:val="22"/>
          <w:szCs w:val="22"/>
        </w:rPr>
        <w:t>mikročipom</w:t>
      </w:r>
      <w:proofErr w:type="spellEnd"/>
      <w:r w:rsidRPr="00B70826">
        <w:rPr>
          <w:sz w:val="22"/>
          <w:szCs w:val="22"/>
        </w:rPr>
        <w:t xml:space="preserve">, </w:t>
      </w:r>
      <w:proofErr w:type="spellStart"/>
      <w:r w:rsidRPr="00B70826">
        <w:rPr>
          <w:sz w:val="22"/>
          <w:szCs w:val="22"/>
        </w:rPr>
        <w:t>odčervené</w:t>
      </w:r>
      <w:proofErr w:type="spellEnd"/>
      <w:r w:rsidRPr="00B70826">
        <w:rPr>
          <w:sz w:val="22"/>
          <w:szCs w:val="22"/>
        </w:rPr>
        <w:t>,</w:t>
      </w:r>
      <w:r w:rsidRPr="00B70826">
        <w:rPr>
          <w:sz w:val="22"/>
          <w:szCs w:val="22"/>
        </w:rPr>
        <w:t xml:space="preserve"> </w:t>
      </w:r>
      <w:r w:rsidRPr="00B70826">
        <w:rPr>
          <w:sz w:val="22"/>
          <w:szCs w:val="22"/>
        </w:rPr>
        <w:t xml:space="preserve">zaočkované a zbavené vonkajších parazitov.  </w:t>
      </w:r>
      <w:proofErr w:type="spellStart"/>
      <w:r w:rsidRPr="00B70826">
        <w:rPr>
          <w:sz w:val="22"/>
          <w:szCs w:val="22"/>
        </w:rPr>
        <w:t>Čipova</w:t>
      </w:r>
      <w:r w:rsidRPr="00B70826">
        <w:rPr>
          <w:sz w:val="22"/>
          <w:szCs w:val="22"/>
        </w:rPr>
        <w:t>nie</w:t>
      </w:r>
      <w:proofErr w:type="spellEnd"/>
      <w:r w:rsidRPr="00B70826">
        <w:rPr>
          <w:sz w:val="22"/>
          <w:szCs w:val="22"/>
        </w:rPr>
        <w:t xml:space="preserve"> šteniec zapísaných v plemenných knihách SKJ ( SPZ+ZŠK ) je povinné a vykonáva sa v 6.-7. týždni veku šteniec. Nový majiteľ musí byť informovaný o zdravotnom stave šteniec, o čom svedčí očkovací preukaz, a o ich exteriérových </w:t>
      </w:r>
      <w:proofErr w:type="spellStart"/>
      <w:r w:rsidRPr="00B70826">
        <w:rPr>
          <w:sz w:val="22"/>
          <w:szCs w:val="22"/>
        </w:rPr>
        <w:t>vadách</w:t>
      </w:r>
      <w:proofErr w:type="spellEnd"/>
      <w:r w:rsidRPr="00B70826">
        <w:rPr>
          <w:sz w:val="22"/>
          <w:szCs w:val="22"/>
        </w:rPr>
        <w:t>.</w:t>
      </w:r>
    </w:p>
    <w:p w:rsidR="00EB5BA9" w:rsidRPr="00B70826" w:rsidRDefault="00B70826">
      <w:pPr>
        <w:pStyle w:val="normal"/>
        <w:numPr>
          <w:ilvl w:val="1"/>
          <w:numId w:val="2"/>
        </w:numPr>
        <w:pBdr>
          <w:top w:val="nil"/>
          <w:left w:val="nil"/>
          <w:bottom w:val="nil"/>
          <w:right w:val="nil"/>
          <w:between w:val="nil"/>
        </w:pBdr>
        <w:jc w:val="both"/>
        <w:rPr>
          <w:sz w:val="22"/>
          <w:szCs w:val="22"/>
        </w:rPr>
      </w:pPr>
      <w:r w:rsidRPr="00B70826">
        <w:rPr>
          <w:sz w:val="22"/>
          <w:szCs w:val="22"/>
        </w:rPr>
        <w:t>Chovateľ je povinný</w:t>
      </w:r>
      <w:r w:rsidRPr="00B70826">
        <w:rPr>
          <w:sz w:val="22"/>
          <w:szCs w:val="22"/>
        </w:rPr>
        <w:t xml:space="preserve"> najneskôr do </w:t>
      </w:r>
      <w:r w:rsidRPr="00B70826">
        <w:rPr>
          <w:sz w:val="22"/>
          <w:szCs w:val="22"/>
        </w:rPr>
        <w:t>60</w:t>
      </w:r>
      <w:r w:rsidRPr="00B70826">
        <w:rPr>
          <w:sz w:val="22"/>
          <w:szCs w:val="22"/>
        </w:rPr>
        <w:t xml:space="preserve"> dní po narodení šteniec zaslať  prihlášku na zápis šteniec spolu s kópiami preukazov o pôvode a inými podkladmi na plemennú knihu</w:t>
      </w:r>
      <w:r w:rsidRPr="00B70826">
        <w:rPr>
          <w:sz w:val="22"/>
          <w:szCs w:val="22"/>
        </w:rPr>
        <w:t xml:space="preserve"> cez </w:t>
      </w:r>
      <w:proofErr w:type="spellStart"/>
      <w:r w:rsidRPr="00B70826">
        <w:rPr>
          <w:sz w:val="22"/>
          <w:szCs w:val="22"/>
        </w:rPr>
        <w:t>online</w:t>
      </w:r>
      <w:proofErr w:type="spellEnd"/>
      <w:r w:rsidRPr="00B70826">
        <w:rPr>
          <w:sz w:val="22"/>
          <w:szCs w:val="22"/>
        </w:rPr>
        <w:t xml:space="preserve"> systém na </w:t>
      </w:r>
      <w:proofErr w:type="spellStart"/>
      <w:r w:rsidRPr="00B70826">
        <w:rPr>
          <w:sz w:val="22"/>
          <w:szCs w:val="22"/>
        </w:rPr>
        <w:t>skjonline.sk</w:t>
      </w:r>
      <w:proofErr w:type="spellEnd"/>
      <w:r w:rsidRPr="00B70826">
        <w:rPr>
          <w:sz w:val="22"/>
          <w:szCs w:val="22"/>
        </w:rPr>
        <w:t>,</w:t>
      </w:r>
      <w:r w:rsidRPr="00B70826">
        <w:rPr>
          <w:sz w:val="22"/>
          <w:szCs w:val="22"/>
        </w:rPr>
        <w:t xml:space="preserve"> ktorá následne vystaví preukazy o pôvode pre </w:t>
      </w:r>
      <w:r w:rsidRPr="00B70826">
        <w:rPr>
          <w:sz w:val="22"/>
          <w:szCs w:val="22"/>
        </w:rPr>
        <w:t>šteňatá.</w:t>
      </w:r>
      <w:r w:rsidRPr="00B70826">
        <w:rPr>
          <w:sz w:val="22"/>
          <w:szCs w:val="22"/>
        </w:rPr>
        <w:t xml:space="preserve"> </w:t>
      </w:r>
    </w:p>
    <w:p w:rsidR="00EB5BA9" w:rsidRPr="00B70826" w:rsidRDefault="00B70826">
      <w:pPr>
        <w:pStyle w:val="normal"/>
        <w:numPr>
          <w:ilvl w:val="1"/>
          <w:numId w:val="2"/>
        </w:numPr>
        <w:pBdr>
          <w:top w:val="nil"/>
          <w:left w:val="nil"/>
          <w:bottom w:val="nil"/>
          <w:right w:val="nil"/>
          <w:between w:val="nil"/>
        </w:pBdr>
        <w:jc w:val="both"/>
        <w:rPr>
          <w:sz w:val="22"/>
          <w:szCs w:val="22"/>
        </w:rPr>
      </w:pPr>
      <w:r w:rsidRPr="00B70826">
        <w:rPr>
          <w:sz w:val="22"/>
          <w:szCs w:val="22"/>
        </w:rPr>
        <w:lastRenderedPageBreak/>
        <w:t>Chovateľ je povinný</w:t>
      </w:r>
      <w:r w:rsidRPr="00B70826">
        <w:rPr>
          <w:sz w:val="22"/>
          <w:szCs w:val="22"/>
        </w:rPr>
        <w:t xml:space="preserve"> zabezpečiť dve kontroly vrhu.  Prvú kontrolu po dohode chovateľa s poradcom chovu môže vykonať veterinárny lekár. Prvá kontrola vrhu musí byť vykonaná do 14 dní veku šteniec. Druhú kontrolu vrhu vykoná poradca chovu  vo veku 6.-</w:t>
      </w:r>
      <w:r w:rsidRPr="00B70826">
        <w:rPr>
          <w:sz w:val="22"/>
          <w:szCs w:val="22"/>
        </w:rPr>
        <w:t>8</w:t>
      </w:r>
      <w:r w:rsidRPr="00B70826">
        <w:rPr>
          <w:sz w:val="22"/>
          <w:szCs w:val="22"/>
        </w:rPr>
        <w:t>. týždňov.</w:t>
      </w:r>
    </w:p>
    <w:p w:rsidR="00EB5BA9" w:rsidRPr="00B70826" w:rsidRDefault="00B70826">
      <w:pPr>
        <w:pStyle w:val="normal"/>
        <w:numPr>
          <w:ilvl w:val="1"/>
          <w:numId w:val="2"/>
        </w:numPr>
        <w:pBdr>
          <w:top w:val="nil"/>
          <w:left w:val="nil"/>
          <w:bottom w:val="nil"/>
          <w:right w:val="nil"/>
          <w:between w:val="nil"/>
        </w:pBdr>
        <w:jc w:val="both"/>
        <w:rPr>
          <w:sz w:val="22"/>
          <w:szCs w:val="22"/>
        </w:rPr>
      </w:pPr>
      <w:r w:rsidRPr="00B70826">
        <w:rPr>
          <w:sz w:val="22"/>
          <w:szCs w:val="22"/>
        </w:rPr>
        <w:t xml:space="preserve">Všetky náklady </w:t>
      </w:r>
      <w:r w:rsidRPr="00B70826">
        <w:rPr>
          <w:sz w:val="22"/>
          <w:szCs w:val="22"/>
        </w:rPr>
        <w:t xml:space="preserve">spojené s  </w:t>
      </w:r>
      <w:proofErr w:type="spellStart"/>
      <w:r w:rsidRPr="00B70826">
        <w:rPr>
          <w:sz w:val="22"/>
          <w:szCs w:val="22"/>
        </w:rPr>
        <w:t>čipovaním</w:t>
      </w:r>
      <w:proofErr w:type="spellEnd"/>
      <w:r w:rsidRPr="00B70826">
        <w:rPr>
          <w:sz w:val="22"/>
          <w:szCs w:val="22"/>
        </w:rPr>
        <w:t>, kontrolou vrhu a zápisom šteniec do plemennej knihy hradí chovateľ.</w:t>
      </w:r>
    </w:p>
    <w:p w:rsidR="00EB5BA9" w:rsidRPr="00B70826" w:rsidRDefault="00B70826">
      <w:pPr>
        <w:pStyle w:val="normal"/>
        <w:numPr>
          <w:ilvl w:val="1"/>
          <w:numId w:val="2"/>
        </w:numPr>
        <w:pBdr>
          <w:top w:val="nil"/>
          <w:left w:val="nil"/>
          <w:bottom w:val="nil"/>
          <w:right w:val="nil"/>
          <w:between w:val="nil"/>
        </w:pBdr>
        <w:jc w:val="both"/>
        <w:rPr>
          <w:sz w:val="22"/>
          <w:szCs w:val="22"/>
        </w:rPr>
      </w:pPr>
      <w:r w:rsidRPr="00B70826">
        <w:rPr>
          <w:sz w:val="22"/>
          <w:szCs w:val="22"/>
        </w:rPr>
        <w:t>Chovateľ je povinný viesť si záznamy o páreniach suky, narodených štencoch,  a taktiež o nadobúdateľoch šteniec.</w:t>
      </w:r>
    </w:p>
    <w:p w:rsidR="00EB5BA9" w:rsidRPr="00B70826" w:rsidRDefault="00B70826">
      <w:pPr>
        <w:pStyle w:val="normal"/>
        <w:numPr>
          <w:ilvl w:val="1"/>
          <w:numId w:val="2"/>
        </w:numPr>
        <w:pBdr>
          <w:top w:val="nil"/>
          <w:left w:val="nil"/>
          <w:bottom w:val="nil"/>
          <w:right w:val="nil"/>
          <w:between w:val="nil"/>
        </w:pBdr>
        <w:jc w:val="both"/>
        <w:rPr>
          <w:sz w:val="22"/>
          <w:szCs w:val="22"/>
        </w:rPr>
      </w:pPr>
      <w:r w:rsidRPr="00B70826">
        <w:rPr>
          <w:sz w:val="22"/>
          <w:szCs w:val="22"/>
        </w:rPr>
        <w:t>Všetka dokumentácia zaslaná poradcovi chovu je majetk</w:t>
      </w:r>
      <w:r w:rsidRPr="00B70826">
        <w:rPr>
          <w:sz w:val="22"/>
          <w:szCs w:val="22"/>
        </w:rPr>
        <w:t>om klubu.</w:t>
      </w:r>
    </w:p>
    <w:p w:rsidR="00EB5BA9" w:rsidRPr="00B70826" w:rsidRDefault="00B70826">
      <w:pPr>
        <w:pStyle w:val="normal"/>
        <w:keepNext/>
        <w:pBdr>
          <w:top w:val="nil"/>
          <w:left w:val="nil"/>
          <w:bottom w:val="nil"/>
          <w:right w:val="nil"/>
          <w:between w:val="nil"/>
        </w:pBdr>
        <w:spacing w:before="240" w:after="60"/>
        <w:rPr>
          <w:i/>
          <w:sz w:val="22"/>
          <w:szCs w:val="22"/>
          <w:u w:val="single"/>
        </w:rPr>
      </w:pPr>
      <w:r w:rsidRPr="00B70826">
        <w:rPr>
          <w:i/>
          <w:sz w:val="22"/>
          <w:szCs w:val="22"/>
          <w:u w:val="single"/>
        </w:rPr>
        <w:t>6.Importy a exporty</w:t>
      </w:r>
    </w:p>
    <w:p w:rsidR="00EB5BA9" w:rsidRPr="00B70826" w:rsidRDefault="00B70826">
      <w:pPr>
        <w:pStyle w:val="normal"/>
        <w:numPr>
          <w:ilvl w:val="1"/>
          <w:numId w:val="3"/>
        </w:numPr>
        <w:pBdr>
          <w:top w:val="nil"/>
          <w:left w:val="nil"/>
          <w:bottom w:val="nil"/>
          <w:right w:val="nil"/>
          <w:between w:val="nil"/>
        </w:pBdr>
        <w:rPr>
          <w:sz w:val="22"/>
          <w:szCs w:val="22"/>
        </w:rPr>
      </w:pPr>
      <w:r w:rsidRPr="00B70826">
        <w:rPr>
          <w:sz w:val="22"/>
          <w:szCs w:val="22"/>
        </w:rPr>
        <w:t>Zapisovanie importovaných jedincov</w:t>
      </w:r>
    </w:p>
    <w:p w:rsidR="00EB5BA9" w:rsidRPr="00B70826" w:rsidRDefault="00B70826">
      <w:pPr>
        <w:pStyle w:val="normal"/>
        <w:pBdr>
          <w:top w:val="nil"/>
          <w:left w:val="nil"/>
          <w:bottom w:val="nil"/>
          <w:right w:val="nil"/>
          <w:between w:val="nil"/>
        </w:pBdr>
        <w:ind w:left="708"/>
        <w:rPr>
          <w:sz w:val="22"/>
          <w:szCs w:val="22"/>
        </w:rPr>
      </w:pPr>
      <w:r w:rsidRPr="00B70826">
        <w:rPr>
          <w:sz w:val="22"/>
          <w:szCs w:val="22"/>
        </w:rPr>
        <w:t>6.1.1.Do plemennej knihy sa môžu zapísať len potomkovia jedincov, zapísaných v plemenných knihách členských krajín FCI alebo plemenných knihách FCI uznaných, ak je ich pôvod preukázaný najmenej v troch generáciách predkov.</w:t>
      </w:r>
    </w:p>
    <w:p w:rsidR="00EB5BA9" w:rsidRPr="00B70826" w:rsidRDefault="00B70826">
      <w:pPr>
        <w:pStyle w:val="normal"/>
        <w:pBdr>
          <w:top w:val="nil"/>
          <w:left w:val="nil"/>
          <w:bottom w:val="nil"/>
          <w:right w:val="nil"/>
          <w:between w:val="nil"/>
        </w:pBdr>
        <w:ind w:left="708"/>
        <w:rPr>
          <w:sz w:val="22"/>
          <w:szCs w:val="22"/>
        </w:rPr>
      </w:pPr>
      <w:r w:rsidRPr="00B70826">
        <w:rPr>
          <w:sz w:val="22"/>
          <w:szCs w:val="22"/>
        </w:rPr>
        <w:t>6.1.2.Importovaným jedincom s pre</w:t>
      </w:r>
      <w:r w:rsidRPr="00B70826">
        <w:rPr>
          <w:sz w:val="22"/>
          <w:szCs w:val="22"/>
        </w:rPr>
        <w:t>ukazmi o pôvode uznanými FCI sa pri zápise uvedie do preukazu číslo zápisu v SPKP a dátum zápisu. Pri použití v chove importovaného jedinca sa v preukaze o pôvode potomkov uvádza okrem čísla zápisu v SPKP aj číslo zápisu v plemennej knihe, ktorá preukaz o </w:t>
      </w:r>
      <w:r w:rsidRPr="00B70826">
        <w:rPr>
          <w:sz w:val="22"/>
          <w:szCs w:val="22"/>
        </w:rPr>
        <w:t xml:space="preserve">pôvode </w:t>
      </w:r>
      <w:proofErr w:type="spellStart"/>
      <w:r w:rsidRPr="00B70826">
        <w:rPr>
          <w:sz w:val="22"/>
          <w:szCs w:val="22"/>
        </w:rPr>
        <w:t>tohoto</w:t>
      </w:r>
      <w:proofErr w:type="spellEnd"/>
      <w:r w:rsidRPr="00B70826">
        <w:rPr>
          <w:sz w:val="22"/>
          <w:szCs w:val="22"/>
        </w:rPr>
        <w:t xml:space="preserve"> jedinca vystavila.</w:t>
      </w:r>
    </w:p>
    <w:p w:rsidR="00EB5BA9" w:rsidRPr="00B70826" w:rsidRDefault="00EB5BA9">
      <w:pPr>
        <w:pStyle w:val="normal"/>
        <w:pBdr>
          <w:top w:val="nil"/>
          <w:left w:val="nil"/>
          <w:bottom w:val="nil"/>
          <w:right w:val="nil"/>
          <w:between w:val="nil"/>
        </w:pBdr>
        <w:ind w:left="708"/>
        <w:rPr>
          <w:sz w:val="22"/>
          <w:szCs w:val="22"/>
        </w:rPr>
      </w:pPr>
    </w:p>
    <w:p w:rsidR="00EB5BA9" w:rsidRPr="00B70826" w:rsidRDefault="00B70826">
      <w:pPr>
        <w:pStyle w:val="normal"/>
        <w:numPr>
          <w:ilvl w:val="1"/>
          <w:numId w:val="3"/>
        </w:numPr>
        <w:pBdr>
          <w:top w:val="nil"/>
          <w:left w:val="nil"/>
          <w:bottom w:val="nil"/>
          <w:right w:val="nil"/>
          <w:between w:val="nil"/>
        </w:pBdr>
        <w:rPr>
          <w:sz w:val="22"/>
          <w:szCs w:val="22"/>
        </w:rPr>
      </w:pPr>
      <w:r w:rsidRPr="00B70826">
        <w:rPr>
          <w:sz w:val="22"/>
          <w:szCs w:val="22"/>
        </w:rPr>
        <w:t>Vývoz psov</w:t>
      </w:r>
    </w:p>
    <w:p w:rsidR="00EB5BA9" w:rsidRPr="00B70826" w:rsidRDefault="00B70826">
      <w:pPr>
        <w:pStyle w:val="normal"/>
        <w:pBdr>
          <w:top w:val="nil"/>
          <w:left w:val="nil"/>
          <w:bottom w:val="nil"/>
          <w:right w:val="nil"/>
          <w:between w:val="nil"/>
        </w:pBdr>
        <w:ind w:left="708"/>
        <w:rPr>
          <w:sz w:val="22"/>
          <w:szCs w:val="22"/>
        </w:rPr>
      </w:pPr>
      <w:r w:rsidRPr="00B70826">
        <w:rPr>
          <w:sz w:val="22"/>
          <w:szCs w:val="22"/>
        </w:rPr>
        <w:t>6.2.1.Pri vývoze psa musí jeho chovateľ – majiteľ požiadať o súhlas na vývoz plemennú        knihu SPZ a požiadať o vystavenie exportného preukazu pôvodu.</w:t>
      </w:r>
    </w:p>
    <w:p w:rsidR="00EB5BA9" w:rsidRPr="00B70826" w:rsidRDefault="00B70826">
      <w:pPr>
        <w:pStyle w:val="normal"/>
        <w:pBdr>
          <w:top w:val="nil"/>
          <w:left w:val="nil"/>
          <w:bottom w:val="nil"/>
          <w:right w:val="nil"/>
          <w:between w:val="nil"/>
        </w:pBdr>
        <w:ind w:left="708"/>
        <w:rPr>
          <w:sz w:val="22"/>
          <w:szCs w:val="22"/>
        </w:rPr>
      </w:pPr>
      <w:r w:rsidRPr="00B70826">
        <w:rPr>
          <w:sz w:val="22"/>
          <w:szCs w:val="22"/>
        </w:rPr>
        <w:t>6.2.2.Pri predaji psa do zahraničia musí chovateľ – maji</w:t>
      </w:r>
      <w:r w:rsidRPr="00B70826">
        <w:rPr>
          <w:sz w:val="22"/>
          <w:szCs w:val="22"/>
        </w:rPr>
        <w:t>teľ odovzdať nadobúdateľovi psa v zahraničí exportný preukaz o pôvode psa. Exportné preukazy pre plemená združené v SPZ vydáva plemenná kniha SPZ.</w:t>
      </w:r>
    </w:p>
    <w:p w:rsidR="00EB5BA9" w:rsidRPr="00B70826" w:rsidRDefault="00B70826">
      <w:pPr>
        <w:pStyle w:val="normal"/>
        <w:pBdr>
          <w:top w:val="nil"/>
          <w:left w:val="nil"/>
          <w:bottom w:val="nil"/>
          <w:right w:val="nil"/>
          <w:between w:val="nil"/>
        </w:pBdr>
        <w:ind w:left="708"/>
        <w:rPr>
          <w:sz w:val="22"/>
          <w:szCs w:val="22"/>
        </w:rPr>
      </w:pPr>
      <w:r w:rsidRPr="00B70826">
        <w:rPr>
          <w:sz w:val="22"/>
          <w:szCs w:val="22"/>
        </w:rPr>
        <w:t>6.2.3.Nákup, predaj alebo vývoz psov prostredníctvom organizácií alebo osôb zaoberajúcich sa komerčným predajom zvierat je neprípustný v zmysle predpisov FCI, SKJ, štatútu KR SPZ a stanov BK</w:t>
      </w:r>
    </w:p>
    <w:p w:rsidR="00EB5BA9" w:rsidRPr="00B70826" w:rsidRDefault="00B70826">
      <w:pPr>
        <w:pStyle w:val="normal"/>
        <w:keepNext/>
        <w:pBdr>
          <w:top w:val="nil"/>
          <w:left w:val="nil"/>
          <w:bottom w:val="nil"/>
          <w:right w:val="nil"/>
          <w:between w:val="nil"/>
        </w:pBdr>
        <w:spacing w:before="240" w:after="60"/>
        <w:rPr>
          <w:i/>
          <w:sz w:val="22"/>
          <w:szCs w:val="22"/>
          <w:u w:val="single"/>
        </w:rPr>
      </w:pPr>
      <w:r w:rsidRPr="00B70826">
        <w:rPr>
          <w:i/>
          <w:sz w:val="22"/>
          <w:szCs w:val="22"/>
          <w:u w:val="single"/>
        </w:rPr>
        <w:t>7.Exteriérové a povahové znaky jednoznačne vyraďujúce z chovu</w:t>
      </w:r>
    </w:p>
    <w:p w:rsidR="00EB5BA9" w:rsidRPr="00B70826" w:rsidRDefault="00B70826">
      <w:pPr>
        <w:pStyle w:val="normal"/>
        <w:numPr>
          <w:ilvl w:val="0"/>
          <w:numId w:val="4"/>
        </w:numPr>
        <w:pBdr>
          <w:top w:val="nil"/>
          <w:left w:val="nil"/>
          <w:bottom w:val="nil"/>
          <w:right w:val="nil"/>
          <w:between w:val="nil"/>
        </w:pBdr>
        <w:rPr>
          <w:sz w:val="22"/>
          <w:szCs w:val="22"/>
        </w:rPr>
      </w:pPr>
      <w:r w:rsidRPr="00B70826">
        <w:rPr>
          <w:sz w:val="22"/>
          <w:szCs w:val="22"/>
        </w:rPr>
        <w:t>pes a suka nad 2 cm štandardnej výšky (70 cm ), pod štandardnú výšku 62 cm - psy a 56 – cm suky,</w:t>
      </w:r>
    </w:p>
    <w:p w:rsidR="00EB5BA9" w:rsidRPr="00B70826" w:rsidRDefault="00B70826">
      <w:pPr>
        <w:pStyle w:val="normal"/>
        <w:numPr>
          <w:ilvl w:val="0"/>
          <w:numId w:val="4"/>
        </w:numPr>
        <w:pBdr>
          <w:top w:val="nil"/>
          <w:left w:val="nil"/>
          <w:bottom w:val="nil"/>
          <w:right w:val="nil"/>
          <w:between w:val="nil"/>
        </w:pBdr>
        <w:rPr>
          <w:sz w:val="22"/>
          <w:szCs w:val="22"/>
        </w:rPr>
      </w:pPr>
      <w:r w:rsidRPr="00B70826">
        <w:rPr>
          <w:sz w:val="22"/>
          <w:szCs w:val="22"/>
        </w:rPr>
        <w:t>chýbajúci zub podľa štandardu,</w:t>
      </w:r>
    </w:p>
    <w:p w:rsidR="00EB5BA9" w:rsidRPr="00B70826" w:rsidRDefault="00B70826">
      <w:pPr>
        <w:pStyle w:val="normal"/>
        <w:numPr>
          <w:ilvl w:val="0"/>
          <w:numId w:val="4"/>
        </w:numPr>
        <w:pBdr>
          <w:top w:val="nil"/>
          <w:left w:val="nil"/>
          <w:bottom w:val="nil"/>
          <w:right w:val="nil"/>
          <w:between w:val="nil"/>
        </w:pBdr>
        <w:rPr>
          <w:sz w:val="22"/>
          <w:szCs w:val="22"/>
        </w:rPr>
      </w:pPr>
      <w:r w:rsidRPr="00B70826">
        <w:rPr>
          <w:sz w:val="22"/>
          <w:szCs w:val="22"/>
        </w:rPr>
        <w:t>chybný zhryz ( predhryz, podhryz ),</w:t>
      </w:r>
    </w:p>
    <w:p w:rsidR="00EB5BA9" w:rsidRPr="00B70826" w:rsidRDefault="00B70826">
      <w:pPr>
        <w:pStyle w:val="normal"/>
        <w:numPr>
          <w:ilvl w:val="0"/>
          <w:numId w:val="4"/>
        </w:numPr>
        <w:pBdr>
          <w:top w:val="nil"/>
          <w:left w:val="nil"/>
          <w:bottom w:val="nil"/>
          <w:right w:val="nil"/>
          <w:between w:val="nil"/>
        </w:pBdr>
        <w:rPr>
          <w:sz w:val="22"/>
          <w:szCs w:val="22"/>
        </w:rPr>
      </w:pPr>
      <w:proofErr w:type="spellStart"/>
      <w:r w:rsidRPr="00B70826">
        <w:rPr>
          <w:sz w:val="22"/>
          <w:szCs w:val="22"/>
        </w:rPr>
        <w:t>kryptochizmus</w:t>
      </w:r>
      <w:proofErr w:type="spellEnd"/>
      <w:r w:rsidRPr="00B70826">
        <w:rPr>
          <w:sz w:val="22"/>
          <w:szCs w:val="22"/>
        </w:rPr>
        <w:t xml:space="preserve">, </w:t>
      </w:r>
      <w:proofErr w:type="spellStart"/>
      <w:r w:rsidRPr="00B70826">
        <w:rPr>
          <w:sz w:val="22"/>
          <w:szCs w:val="22"/>
        </w:rPr>
        <w:t>monorchizmus</w:t>
      </w:r>
      <w:proofErr w:type="spellEnd"/>
      <w:r w:rsidRPr="00B70826">
        <w:rPr>
          <w:sz w:val="22"/>
          <w:szCs w:val="22"/>
        </w:rPr>
        <w:t>,</w:t>
      </w:r>
    </w:p>
    <w:p w:rsidR="00EB5BA9" w:rsidRPr="00B70826" w:rsidRDefault="00B70826">
      <w:pPr>
        <w:pStyle w:val="normal"/>
        <w:numPr>
          <w:ilvl w:val="0"/>
          <w:numId w:val="4"/>
        </w:numPr>
        <w:pBdr>
          <w:top w:val="nil"/>
          <w:left w:val="nil"/>
          <w:bottom w:val="nil"/>
          <w:right w:val="nil"/>
          <w:between w:val="nil"/>
        </w:pBdr>
        <w:rPr>
          <w:sz w:val="22"/>
          <w:szCs w:val="22"/>
        </w:rPr>
      </w:pPr>
      <w:r w:rsidRPr="00B70826">
        <w:rPr>
          <w:sz w:val="22"/>
          <w:szCs w:val="22"/>
        </w:rPr>
        <w:t xml:space="preserve">nekompletné </w:t>
      </w:r>
      <w:proofErr w:type="spellStart"/>
      <w:r w:rsidRPr="00B70826">
        <w:rPr>
          <w:sz w:val="22"/>
          <w:szCs w:val="22"/>
        </w:rPr>
        <w:t>paspárky</w:t>
      </w:r>
      <w:proofErr w:type="spellEnd"/>
      <w:r w:rsidRPr="00B70826">
        <w:rPr>
          <w:sz w:val="22"/>
          <w:szCs w:val="22"/>
        </w:rPr>
        <w:t xml:space="preserve"> – všetky štyri kosti musia byť vyvinuté, k</w:t>
      </w:r>
      <w:r w:rsidRPr="00B70826">
        <w:rPr>
          <w:sz w:val="22"/>
          <w:szCs w:val="22"/>
        </w:rPr>
        <w:t xml:space="preserve">osti jednoznačne </w:t>
      </w:r>
      <w:proofErr w:type="spellStart"/>
      <w:r w:rsidRPr="00B70826">
        <w:rPr>
          <w:sz w:val="22"/>
          <w:szCs w:val="22"/>
        </w:rPr>
        <w:t>hmatné</w:t>
      </w:r>
      <w:proofErr w:type="spellEnd"/>
      <w:r w:rsidRPr="00B70826">
        <w:rPr>
          <w:sz w:val="22"/>
          <w:szCs w:val="22"/>
        </w:rPr>
        <w:t>,</w:t>
      </w:r>
    </w:p>
    <w:p w:rsidR="00EB5BA9" w:rsidRPr="00B70826" w:rsidRDefault="00B70826">
      <w:pPr>
        <w:pStyle w:val="normal"/>
        <w:numPr>
          <w:ilvl w:val="0"/>
          <w:numId w:val="4"/>
        </w:numPr>
        <w:pBdr>
          <w:top w:val="nil"/>
          <w:left w:val="nil"/>
          <w:bottom w:val="nil"/>
          <w:right w:val="nil"/>
          <w:between w:val="nil"/>
        </w:pBdr>
        <w:rPr>
          <w:sz w:val="22"/>
          <w:szCs w:val="22"/>
        </w:rPr>
      </w:pPr>
      <w:r w:rsidRPr="00B70826">
        <w:rPr>
          <w:sz w:val="22"/>
          <w:szCs w:val="22"/>
        </w:rPr>
        <w:t xml:space="preserve">farba – plavý s bielou farbou </w:t>
      </w:r>
    </w:p>
    <w:p w:rsidR="00EB5BA9" w:rsidRPr="00B70826" w:rsidRDefault="00B70826">
      <w:pPr>
        <w:pStyle w:val="normal"/>
        <w:pBdr>
          <w:top w:val="nil"/>
          <w:left w:val="nil"/>
          <w:bottom w:val="nil"/>
          <w:right w:val="nil"/>
          <w:between w:val="nil"/>
        </w:pBdr>
        <w:ind w:left="1416"/>
        <w:rPr>
          <w:sz w:val="22"/>
          <w:szCs w:val="22"/>
        </w:rPr>
      </w:pPr>
      <w:r w:rsidRPr="00B70826">
        <w:rPr>
          <w:sz w:val="22"/>
          <w:szCs w:val="22"/>
        </w:rPr>
        <w:t xml:space="preserve">   </w:t>
      </w:r>
      <w:proofErr w:type="spellStart"/>
      <w:r w:rsidRPr="00B70826">
        <w:rPr>
          <w:sz w:val="22"/>
          <w:szCs w:val="22"/>
        </w:rPr>
        <w:t>dvojfarebnosť</w:t>
      </w:r>
      <w:proofErr w:type="spellEnd"/>
    </w:p>
    <w:p w:rsidR="00EB5BA9" w:rsidRPr="00B70826" w:rsidRDefault="00B70826">
      <w:pPr>
        <w:pStyle w:val="normal"/>
        <w:pBdr>
          <w:top w:val="nil"/>
          <w:left w:val="nil"/>
          <w:bottom w:val="nil"/>
          <w:right w:val="nil"/>
          <w:between w:val="nil"/>
        </w:pBdr>
        <w:ind w:left="1416"/>
        <w:rPr>
          <w:sz w:val="22"/>
          <w:szCs w:val="22"/>
        </w:rPr>
      </w:pPr>
      <w:r w:rsidRPr="00B70826">
        <w:rPr>
          <w:sz w:val="22"/>
          <w:szCs w:val="22"/>
        </w:rPr>
        <w:t xml:space="preserve">   čierny alebo sivý s výrazne hnedým nádychom,</w:t>
      </w:r>
    </w:p>
    <w:p w:rsidR="00EB5BA9" w:rsidRPr="00B70826" w:rsidRDefault="00B70826">
      <w:pPr>
        <w:pStyle w:val="normal"/>
        <w:numPr>
          <w:ilvl w:val="0"/>
          <w:numId w:val="4"/>
        </w:numPr>
        <w:pBdr>
          <w:top w:val="nil"/>
          <w:left w:val="nil"/>
          <w:bottom w:val="nil"/>
          <w:right w:val="nil"/>
          <w:between w:val="nil"/>
        </w:pBdr>
        <w:rPr>
          <w:sz w:val="22"/>
          <w:szCs w:val="22"/>
        </w:rPr>
      </w:pPr>
      <w:r w:rsidRPr="00B70826">
        <w:rPr>
          <w:sz w:val="22"/>
          <w:szCs w:val="22"/>
        </w:rPr>
        <w:t>biely znak nad 2 cm v priemere,</w:t>
      </w:r>
    </w:p>
    <w:p w:rsidR="00EB5BA9" w:rsidRPr="00B70826" w:rsidRDefault="00B70826">
      <w:pPr>
        <w:pStyle w:val="normal"/>
        <w:numPr>
          <w:ilvl w:val="0"/>
          <w:numId w:val="4"/>
        </w:numPr>
        <w:pBdr>
          <w:top w:val="nil"/>
          <w:left w:val="nil"/>
          <w:bottom w:val="nil"/>
          <w:right w:val="nil"/>
          <w:between w:val="nil"/>
        </w:pBdr>
        <w:rPr>
          <w:sz w:val="22"/>
          <w:szCs w:val="22"/>
        </w:rPr>
      </w:pPr>
      <w:r w:rsidRPr="00B70826">
        <w:rPr>
          <w:sz w:val="22"/>
          <w:szCs w:val="22"/>
        </w:rPr>
        <w:t>príliš svetlé oči ( žlté, modré, žltohnedé ),</w:t>
      </w:r>
    </w:p>
    <w:p w:rsidR="00EB5BA9" w:rsidRPr="00B70826" w:rsidRDefault="00B70826">
      <w:pPr>
        <w:pStyle w:val="normal"/>
        <w:numPr>
          <w:ilvl w:val="0"/>
          <w:numId w:val="4"/>
        </w:numPr>
        <w:pBdr>
          <w:top w:val="nil"/>
          <w:left w:val="nil"/>
          <w:bottom w:val="nil"/>
          <w:right w:val="nil"/>
          <w:between w:val="nil"/>
        </w:pBdr>
        <w:rPr>
          <w:sz w:val="22"/>
          <w:szCs w:val="22"/>
        </w:rPr>
      </w:pPr>
      <w:r w:rsidRPr="00B70826">
        <w:rPr>
          <w:sz w:val="22"/>
          <w:szCs w:val="22"/>
        </w:rPr>
        <w:t>vysoko nesený chvost otočený ako lesný roh nad chrbát,</w:t>
      </w:r>
    </w:p>
    <w:p w:rsidR="00EB5BA9" w:rsidRPr="00B70826" w:rsidRDefault="00B70826">
      <w:pPr>
        <w:pStyle w:val="normal"/>
        <w:numPr>
          <w:ilvl w:val="0"/>
          <w:numId w:val="4"/>
        </w:numPr>
        <w:pBdr>
          <w:top w:val="nil"/>
          <w:left w:val="nil"/>
          <w:bottom w:val="nil"/>
          <w:right w:val="nil"/>
          <w:between w:val="nil"/>
        </w:pBdr>
        <w:rPr>
          <w:sz w:val="22"/>
          <w:szCs w:val="22"/>
        </w:rPr>
      </w:pPr>
      <w:r w:rsidRPr="00B70826">
        <w:rPr>
          <w:sz w:val="22"/>
          <w:szCs w:val="22"/>
        </w:rPr>
        <w:t>ce</w:t>
      </w:r>
      <w:r w:rsidRPr="00B70826">
        <w:rPr>
          <w:sz w:val="22"/>
          <w:szCs w:val="22"/>
        </w:rPr>
        <w:t>lkovo exteriér z bonitácie dobrý,</w:t>
      </w:r>
    </w:p>
    <w:p w:rsidR="00EB5BA9" w:rsidRPr="00B70826" w:rsidRDefault="00B70826">
      <w:pPr>
        <w:pStyle w:val="normal"/>
        <w:numPr>
          <w:ilvl w:val="0"/>
          <w:numId w:val="4"/>
        </w:numPr>
        <w:pBdr>
          <w:top w:val="nil"/>
          <w:left w:val="nil"/>
          <w:bottom w:val="nil"/>
          <w:right w:val="nil"/>
          <w:between w:val="nil"/>
        </w:pBdr>
        <w:rPr>
          <w:sz w:val="22"/>
          <w:szCs w:val="22"/>
        </w:rPr>
      </w:pPr>
      <w:r w:rsidRPr="00B70826">
        <w:rPr>
          <w:sz w:val="22"/>
          <w:szCs w:val="22"/>
        </w:rPr>
        <w:t>povaha bojazlivá alebo agresívna</w:t>
      </w:r>
    </w:p>
    <w:p w:rsidR="00EB5BA9" w:rsidRPr="00B70826" w:rsidRDefault="00B70826">
      <w:pPr>
        <w:pStyle w:val="normal"/>
        <w:numPr>
          <w:ilvl w:val="1"/>
          <w:numId w:val="5"/>
        </w:numPr>
        <w:pBdr>
          <w:top w:val="nil"/>
          <w:left w:val="nil"/>
          <w:bottom w:val="nil"/>
          <w:right w:val="nil"/>
          <w:between w:val="nil"/>
        </w:pBdr>
        <w:rPr>
          <w:sz w:val="22"/>
          <w:szCs w:val="22"/>
        </w:rPr>
      </w:pPr>
      <w:r w:rsidRPr="00B70826">
        <w:rPr>
          <w:sz w:val="22"/>
          <w:szCs w:val="22"/>
        </w:rPr>
        <w:t>Tieto kritéria mení výbor klubu na podnet poradcu chovu podľa momentálneho stavu chovu na   Slovensku.</w:t>
      </w:r>
    </w:p>
    <w:p w:rsidR="00EB5BA9" w:rsidRPr="00B70826" w:rsidRDefault="00B70826">
      <w:pPr>
        <w:pStyle w:val="normal"/>
        <w:keepNext/>
        <w:pBdr>
          <w:top w:val="nil"/>
          <w:left w:val="nil"/>
          <w:bottom w:val="nil"/>
          <w:right w:val="nil"/>
          <w:between w:val="nil"/>
        </w:pBdr>
        <w:spacing w:before="240" w:after="60"/>
        <w:rPr>
          <w:i/>
          <w:sz w:val="22"/>
          <w:szCs w:val="22"/>
          <w:u w:val="single"/>
        </w:rPr>
      </w:pPr>
      <w:r w:rsidRPr="00B70826">
        <w:rPr>
          <w:i/>
          <w:sz w:val="22"/>
          <w:szCs w:val="22"/>
          <w:u w:val="single"/>
        </w:rPr>
        <w:lastRenderedPageBreak/>
        <w:t>8.Zmeny v chovateľskom a zápisnom poriadku</w:t>
      </w:r>
    </w:p>
    <w:p w:rsidR="00EB5BA9" w:rsidRPr="00B70826" w:rsidRDefault="00B70826">
      <w:pPr>
        <w:pStyle w:val="normal"/>
        <w:numPr>
          <w:ilvl w:val="1"/>
          <w:numId w:val="6"/>
        </w:numPr>
        <w:pBdr>
          <w:top w:val="nil"/>
          <w:left w:val="nil"/>
          <w:bottom w:val="nil"/>
          <w:right w:val="nil"/>
          <w:between w:val="nil"/>
        </w:pBdr>
        <w:jc w:val="both"/>
        <w:rPr>
          <w:sz w:val="22"/>
          <w:szCs w:val="22"/>
        </w:rPr>
      </w:pPr>
      <w:r w:rsidRPr="00B70826">
        <w:rPr>
          <w:sz w:val="22"/>
          <w:szCs w:val="22"/>
        </w:rPr>
        <w:t>Zmeny z ustanovení tohto poriadku môže v odôvodnených prípadoch povoliť členská schôdza klubu. Zmeny v znení tohto chovateľského a zápisného poriadku schvaľuje členská schôdza. O postihu za porušenie tohto chovateľského poriadku rozhodujú orgány klubu.</w:t>
      </w:r>
    </w:p>
    <w:p w:rsidR="00EB5BA9" w:rsidRPr="00B70826" w:rsidRDefault="00B70826">
      <w:pPr>
        <w:pStyle w:val="normal"/>
        <w:numPr>
          <w:ilvl w:val="1"/>
          <w:numId w:val="6"/>
        </w:numPr>
        <w:pBdr>
          <w:top w:val="nil"/>
          <w:left w:val="nil"/>
          <w:bottom w:val="nil"/>
          <w:right w:val="nil"/>
          <w:between w:val="nil"/>
        </w:pBdr>
        <w:jc w:val="both"/>
        <w:rPr>
          <w:sz w:val="22"/>
          <w:szCs w:val="22"/>
        </w:rPr>
      </w:pPr>
      <w:r w:rsidRPr="00B70826">
        <w:rPr>
          <w:sz w:val="22"/>
          <w:szCs w:val="22"/>
        </w:rPr>
        <w:t>Ten</w:t>
      </w:r>
      <w:r w:rsidRPr="00B70826">
        <w:rPr>
          <w:sz w:val="22"/>
          <w:szCs w:val="22"/>
        </w:rPr>
        <w:t>to chovateľský poriadok bol schválený na výročnej členskej schôdzi BK . Týmto dňom zároveň stráca platnosť predošlý chovateľský poriadok BK.</w:t>
      </w:r>
    </w:p>
    <w:p w:rsidR="00EB5BA9" w:rsidRPr="00B70826" w:rsidRDefault="00EB5BA9">
      <w:pPr>
        <w:pStyle w:val="normal"/>
        <w:pBdr>
          <w:top w:val="nil"/>
          <w:left w:val="nil"/>
          <w:bottom w:val="nil"/>
          <w:right w:val="nil"/>
          <w:between w:val="nil"/>
        </w:pBdr>
        <w:rPr>
          <w:sz w:val="22"/>
          <w:szCs w:val="22"/>
        </w:rPr>
      </w:pPr>
    </w:p>
    <w:sectPr w:rsidR="00EB5BA9" w:rsidRPr="00B70826" w:rsidSect="00EB5BA9">
      <w:pgSz w:w="12240" w:h="15840"/>
      <w:pgMar w:top="1440" w:right="1800" w:bottom="1440" w:left="1800" w:header="708" w:footer="708" w:gutter="0"/>
      <w:pgNumType w:start="1"/>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Georgia">
    <w:panose1 w:val="02040502050405020303"/>
    <w:charset w:val="00"/>
    <w:family w:val="auto"/>
    <w:pitch w:val="default"/>
    <w:sig w:usb0="00000000" w:usb1="00000000" w:usb2="00000000" w:usb3="00000000" w:csb0="0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E1120"/>
    <w:multiLevelType w:val="multilevel"/>
    <w:tmpl w:val="63E48660"/>
    <w:lvl w:ilvl="0">
      <w:start w:val="6"/>
      <w:numFmt w:val="decimal"/>
      <w:lvlText w:val="%1."/>
      <w:lvlJc w:val="left"/>
      <w:pPr>
        <w:ind w:left="375" w:hanging="375"/>
      </w:pPr>
      <w:rPr>
        <w:vertAlign w:val="baseline"/>
      </w:rPr>
    </w:lvl>
    <w:lvl w:ilvl="1">
      <w:start w:val="1"/>
      <w:numFmt w:val="decimal"/>
      <w:lvlText w:val="%1.%2."/>
      <w:lvlJc w:val="left"/>
      <w:pPr>
        <w:ind w:left="1080" w:hanging="375"/>
      </w:pPr>
      <w:rPr>
        <w:vertAlign w:val="baseline"/>
      </w:rPr>
    </w:lvl>
    <w:lvl w:ilvl="2">
      <w:start w:val="1"/>
      <w:numFmt w:val="decimal"/>
      <w:lvlText w:val="%1.%2.%3."/>
      <w:lvlJc w:val="left"/>
      <w:pPr>
        <w:ind w:left="1785" w:hanging="375"/>
      </w:pPr>
      <w:rPr>
        <w:vertAlign w:val="baseline"/>
      </w:rPr>
    </w:lvl>
    <w:lvl w:ilvl="3">
      <w:start w:val="1"/>
      <w:numFmt w:val="upperRoman"/>
      <w:lvlText w:val="%1.%2.%3.%4."/>
      <w:lvlJc w:val="left"/>
      <w:pPr>
        <w:ind w:left="3195" w:hanging="1080"/>
      </w:pPr>
      <w:rPr>
        <w:vertAlign w:val="baseline"/>
      </w:rPr>
    </w:lvl>
    <w:lvl w:ilvl="4">
      <w:start w:val="1"/>
      <w:numFmt w:val="decimal"/>
      <w:lvlText w:val="%1.%2.%3.%4.%5."/>
      <w:lvlJc w:val="left"/>
      <w:pPr>
        <w:ind w:left="3540" w:hanging="720"/>
      </w:pPr>
      <w:rPr>
        <w:vertAlign w:val="baseline"/>
      </w:rPr>
    </w:lvl>
    <w:lvl w:ilvl="5">
      <w:start w:val="1"/>
      <w:numFmt w:val="decimal"/>
      <w:lvlText w:val="%1.%2.%3.%4.%5.%6."/>
      <w:lvlJc w:val="left"/>
      <w:pPr>
        <w:ind w:left="4245" w:hanging="720"/>
      </w:pPr>
      <w:rPr>
        <w:vertAlign w:val="baseline"/>
      </w:rPr>
    </w:lvl>
    <w:lvl w:ilvl="6">
      <w:start w:val="1"/>
      <w:numFmt w:val="decimal"/>
      <w:lvlText w:val="%1.%2.%3.%4.%5.%6.%7."/>
      <w:lvlJc w:val="left"/>
      <w:pPr>
        <w:ind w:left="5310" w:hanging="1080"/>
      </w:pPr>
      <w:rPr>
        <w:vertAlign w:val="baseline"/>
      </w:rPr>
    </w:lvl>
    <w:lvl w:ilvl="7">
      <w:start w:val="1"/>
      <w:numFmt w:val="decimal"/>
      <w:lvlText w:val="%1.%2.%3.%4.%5.%6.%7.%8."/>
      <w:lvlJc w:val="left"/>
      <w:pPr>
        <w:ind w:left="6015" w:hanging="1080"/>
      </w:pPr>
      <w:rPr>
        <w:vertAlign w:val="baseline"/>
      </w:rPr>
    </w:lvl>
    <w:lvl w:ilvl="8">
      <w:start w:val="1"/>
      <w:numFmt w:val="decimal"/>
      <w:lvlText w:val="%1.%2.%3.%4.%5.%6.%7.%8.%9."/>
      <w:lvlJc w:val="left"/>
      <w:pPr>
        <w:ind w:left="6720" w:hanging="1080"/>
      </w:pPr>
      <w:rPr>
        <w:vertAlign w:val="baseline"/>
      </w:rPr>
    </w:lvl>
  </w:abstractNum>
  <w:abstractNum w:abstractNumId="1">
    <w:nsid w:val="048102C1"/>
    <w:multiLevelType w:val="multilevel"/>
    <w:tmpl w:val="AA563018"/>
    <w:lvl w:ilvl="0">
      <w:start w:val="1"/>
      <w:numFmt w:val="lowerLetter"/>
      <w:lvlText w:val="%1)"/>
      <w:lvlJc w:val="left"/>
      <w:pPr>
        <w:ind w:left="1443" w:hanging="360"/>
      </w:pPr>
      <w:rPr>
        <w:vertAlign w:val="baseline"/>
      </w:rPr>
    </w:lvl>
    <w:lvl w:ilvl="1">
      <w:start w:val="1"/>
      <w:numFmt w:val="lowerLetter"/>
      <w:lvlText w:val="%2."/>
      <w:lvlJc w:val="left"/>
      <w:pPr>
        <w:ind w:left="2163" w:hanging="360"/>
      </w:pPr>
      <w:rPr>
        <w:vertAlign w:val="baseline"/>
      </w:rPr>
    </w:lvl>
    <w:lvl w:ilvl="2">
      <w:start w:val="1"/>
      <w:numFmt w:val="lowerRoman"/>
      <w:lvlText w:val="%3."/>
      <w:lvlJc w:val="right"/>
      <w:pPr>
        <w:ind w:left="2883" w:hanging="180"/>
      </w:pPr>
      <w:rPr>
        <w:vertAlign w:val="baseline"/>
      </w:rPr>
    </w:lvl>
    <w:lvl w:ilvl="3">
      <w:start w:val="1"/>
      <w:numFmt w:val="decimal"/>
      <w:lvlText w:val="%4."/>
      <w:lvlJc w:val="left"/>
      <w:pPr>
        <w:ind w:left="3603" w:hanging="360"/>
      </w:pPr>
      <w:rPr>
        <w:vertAlign w:val="baseline"/>
      </w:rPr>
    </w:lvl>
    <w:lvl w:ilvl="4">
      <w:start w:val="1"/>
      <w:numFmt w:val="lowerLetter"/>
      <w:lvlText w:val="%5."/>
      <w:lvlJc w:val="left"/>
      <w:pPr>
        <w:ind w:left="4323" w:hanging="360"/>
      </w:pPr>
      <w:rPr>
        <w:vertAlign w:val="baseline"/>
      </w:rPr>
    </w:lvl>
    <w:lvl w:ilvl="5">
      <w:start w:val="1"/>
      <w:numFmt w:val="lowerRoman"/>
      <w:lvlText w:val="%6."/>
      <w:lvlJc w:val="right"/>
      <w:pPr>
        <w:ind w:left="5043" w:hanging="180"/>
      </w:pPr>
      <w:rPr>
        <w:vertAlign w:val="baseline"/>
      </w:rPr>
    </w:lvl>
    <w:lvl w:ilvl="6">
      <w:start w:val="1"/>
      <w:numFmt w:val="decimal"/>
      <w:lvlText w:val="%7."/>
      <w:lvlJc w:val="left"/>
      <w:pPr>
        <w:ind w:left="5763" w:hanging="360"/>
      </w:pPr>
      <w:rPr>
        <w:vertAlign w:val="baseline"/>
      </w:rPr>
    </w:lvl>
    <w:lvl w:ilvl="7">
      <w:start w:val="1"/>
      <w:numFmt w:val="lowerLetter"/>
      <w:lvlText w:val="%8."/>
      <w:lvlJc w:val="left"/>
      <w:pPr>
        <w:ind w:left="6483" w:hanging="360"/>
      </w:pPr>
      <w:rPr>
        <w:vertAlign w:val="baseline"/>
      </w:rPr>
    </w:lvl>
    <w:lvl w:ilvl="8">
      <w:start w:val="1"/>
      <w:numFmt w:val="lowerRoman"/>
      <w:lvlText w:val="%9."/>
      <w:lvlJc w:val="right"/>
      <w:pPr>
        <w:ind w:left="7203" w:hanging="180"/>
      </w:pPr>
      <w:rPr>
        <w:vertAlign w:val="baseline"/>
      </w:rPr>
    </w:lvl>
  </w:abstractNum>
  <w:abstractNum w:abstractNumId="2">
    <w:nsid w:val="0AC420A2"/>
    <w:multiLevelType w:val="multilevel"/>
    <w:tmpl w:val="C98452CA"/>
    <w:lvl w:ilvl="0">
      <w:start w:val="1"/>
      <w:numFmt w:val="decimal"/>
      <w:lvlText w:val="%1."/>
      <w:lvlJc w:val="left"/>
      <w:pPr>
        <w:ind w:left="360" w:hanging="360"/>
      </w:pPr>
      <w:rPr>
        <w:vertAlign w:val="baseline"/>
      </w:rPr>
    </w:lvl>
    <w:lvl w:ilvl="1">
      <w:start w:val="1"/>
      <w:numFmt w:val="decimal"/>
      <w:lvlText w:val="%1.%2."/>
      <w:lvlJc w:val="left"/>
      <w:pPr>
        <w:ind w:left="1068" w:hanging="360"/>
      </w:pPr>
      <w:rPr>
        <w:vertAlign w:val="baseline"/>
      </w:rPr>
    </w:lvl>
    <w:lvl w:ilvl="2">
      <w:start w:val="1"/>
      <w:numFmt w:val="decimal"/>
      <w:lvlText w:val="%1.%2.%3."/>
      <w:lvlJc w:val="left"/>
      <w:pPr>
        <w:ind w:left="1776" w:hanging="360"/>
      </w:pPr>
      <w:rPr>
        <w:vertAlign w:val="baseline"/>
      </w:rPr>
    </w:lvl>
    <w:lvl w:ilvl="3">
      <w:start w:val="1"/>
      <w:numFmt w:val="decimal"/>
      <w:lvlText w:val="%1.%2.%3.%4."/>
      <w:lvlJc w:val="left"/>
      <w:pPr>
        <w:ind w:left="2844" w:hanging="720"/>
      </w:pPr>
      <w:rPr>
        <w:vertAlign w:val="baseline"/>
      </w:rPr>
    </w:lvl>
    <w:lvl w:ilvl="4">
      <w:start w:val="1"/>
      <w:numFmt w:val="decimal"/>
      <w:lvlText w:val="%1.%2.%3.%4.%5."/>
      <w:lvlJc w:val="left"/>
      <w:pPr>
        <w:ind w:left="3552" w:hanging="720"/>
      </w:pPr>
      <w:rPr>
        <w:vertAlign w:val="baseline"/>
      </w:rPr>
    </w:lvl>
    <w:lvl w:ilvl="5">
      <w:start w:val="1"/>
      <w:numFmt w:val="decimal"/>
      <w:lvlText w:val="%1.%2.%3.%4.%5.%6."/>
      <w:lvlJc w:val="left"/>
      <w:pPr>
        <w:ind w:left="4260" w:hanging="720"/>
      </w:pPr>
      <w:rPr>
        <w:vertAlign w:val="baseline"/>
      </w:rPr>
    </w:lvl>
    <w:lvl w:ilvl="6">
      <w:start w:val="1"/>
      <w:numFmt w:val="decimal"/>
      <w:lvlText w:val="%1.%2.%3.%4.%5.%6.%7."/>
      <w:lvlJc w:val="left"/>
      <w:pPr>
        <w:ind w:left="5328" w:hanging="1080"/>
      </w:pPr>
      <w:rPr>
        <w:vertAlign w:val="baseline"/>
      </w:rPr>
    </w:lvl>
    <w:lvl w:ilvl="7">
      <w:start w:val="1"/>
      <w:numFmt w:val="decimal"/>
      <w:lvlText w:val="%1.%2.%3.%4.%5.%6.%7.%8."/>
      <w:lvlJc w:val="left"/>
      <w:pPr>
        <w:ind w:left="6036" w:hanging="1080"/>
      </w:pPr>
      <w:rPr>
        <w:vertAlign w:val="baseline"/>
      </w:rPr>
    </w:lvl>
    <w:lvl w:ilvl="8">
      <w:start w:val="1"/>
      <w:numFmt w:val="decimal"/>
      <w:lvlText w:val="%1.%2.%3.%4.%5.%6.%7.%8.%9."/>
      <w:lvlJc w:val="left"/>
      <w:pPr>
        <w:ind w:left="6744" w:hanging="1080"/>
      </w:pPr>
      <w:rPr>
        <w:vertAlign w:val="baseline"/>
      </w:rPr>
    </w:lvl>
  </w:abstractNum>
  <w:abstractNum w:abstractNumId="3">
    <w:nsid w:val="0BB72C12"/>
    <w:multiLevelType w:val="multilevel"/>
    <w:tmpl w:val="ADBEF760"/>
    <w:lvl w:ilvl="0">
      <w:start w:val="7"/>
      <w:numFmt w:val="decimal"/>
      <w:lvlText w:val="%1."/>
      <w:lvlJc w:val="left"/>
      <w:pPr>
        <w:ind w:left="360" w:hanging="360"/>
      </w:pPr>
      <w:rPr>
        <w:vertAlign w:val="baseline"/>
      </w:rPr>
    </w:lvl>
    <w:lvl w:ilvl="1">
      <w:start w:val="1"/>
      <w:numFmt w:val="decimal"/>
      <w:lvlText w:val="%1.%2."/>
      <w:lvlJc w:val="left"/>
      <w:pPr>
        <w:ind w:left="1065" w:hanging="360"/>
      </w:pPr>
      <w:rPr>
        <w:vertAlign w:val="baseline"/>
      </w:rPr>
    </w:lvl>
    <w:lvl w:ilvl="2">
      <w:start w:val="1"/>
      <w:numFmt w:val="decimal"/>
      <w:lvlText w:val="%1.%2.%3."/>
      <w:lvlJc w:val="left"/>
      <w:pPr>
        <w:ind w:left="1770" w:hanging="360"/>
      </w:pPr>
      <w:rPr>
        <w:vertAlign w:val="baseline"/>
      </w:rPr>
    </w:lvl>
    <w:lvl w:ilvl="3">
      <w:start w:val="1"/>
      <w:numFmt w:val="upperRoman"/>
      <w:lvlText w:val="%1.%2.%3.%4."/>
      <w:lvlJc w:val="left"/>
      <w:pPr>
        <w:ind w:left="3195" w:hanging="1080"/>
      </w:pPr>
      <w:rPr>
        <w:vertAlign w:val="baseline"/>
      </w:rPr>
    </w:lvl>
    <w:lvl w:ilvl="4">
      <w:start w:val="1"/>
      <w:numFmt w:val="decimal"/>
      <w:lvlText w:val="%1.%2.%3.%4.%5."/>
      <w:lvlJc w:val="left"/>
      <w:pPr>
        <w:ind w:left="3540" w:hanging="720"/>
      </w:pPr>
      <w:rPr>
        <w:vertAlign w:val="baseline"/>
      </w:rPr>
    </w:lvl>
    <w:lvl w:ilvl="5">
      <w:start w:val="1"/>
      <w:numFmt w:val="decimal"/>
      <w:lvlText w:val="%1.%2.%3.%4.%5.%6."/>
      <w:lvlJc w:val="left"/>
      <w:pPr>
        <w:ind w:left="4245" w:hanging="720"/>
      </w:pPr>
      <w:rPr>
        <w:vertAlign w:val="baseline"/>
      </w:rPr>
    </w:lvl>
    <w:lvl w:ilvl="6">
      <w:start w:val="1"/>
      <w:numFmt w:val="decimal"/>
      <w:lvlText w:val="%1.%2.%3.%4.%5.%6.%7."/>
      <w:lvlJc w:val="left"/>
      <w:pPr>
        <w:ind w:left="5310" w:hanging="1080"/>
      </w:pPr>
      <w:rPr>
        <w:vertAlign w:val="baseline"/>
      </w:rPr>
    </w:lvl>
    <w:lvl w:ilvl="7">
      <w:start w:val="1"/>
      <w:numFmt w:val="decimal"/>
      <w:lvlText w:val="%1.%2.%3.%4.%5.%6.%7.%8."/>
      <w:lvlJc w:val="left"/>
      <w:pPr>
        <w:ind w:left="6015" w:hanging="1080"/>
      </w:pPr>
      <w:rPr>
        <w:vertAlign w:val="baseline"/>
      </w:rPr>
    </w:lvl>
    <w:lvl w:ilvl="8">
      <w:start w:val="1"/>
      <w:numFmt w:val="decimal"/>
      <w:lvlText w:val="%1.%2.%3.%4.%5.%6.%7.%8.%9."/>
      <w:lvlJc w:val="left"/>
      <w:pPr>
        <w:ind w:left="6720" w:hanging="1080"/>
      </w:pPr>
      <w:rPr>
        <w:vertAlign w:val="baseline"/>
      </w:rPr>
    </w:lvl>
  </w:abstractNum>
  <w:abstractNum w:abstractNumId="4">
    <w:nsid w:val="20F22F10"/>
    <w:multiLevelType w:val="multilevel"/>
    <w:tmpl w:val="6B60AAA8"/>
    <w:lvl w:ilvl="0">
      <w:start w:val="3"/>
      <w:numFmt w:val="decimal"/>
      <w:lvlText w:val="%1."/>
      <w:lvlJc w:val="left"/>
      <w:pPr>
        <w:ind w:left="375" w:hanging="375"/>
      </w:pPr>
      <w:rPr>
        <w:vertAlign w:val="baseline"/>
      </w:rPr>
    </w:lvl>
    <w:lvl w:ilvl="1">
      <w:start w:val="1"/>
      <w:numFmt w:val="decimal"/>
      <w:lvlText w:val="%1.%2."/>
      <w:lvlJc w:val="left"/>
      <w:pPr>
        <w:ind w:left="1080" w:hanging="375"/>
      </w:pPr>
      <w:rPr>
        <w:vertAlign w:val="baseline"/>
      </w:rPr>
    </w:lvl>
    <w:lvl w:ilvl="2">
      <w:start w:val="1"/>
      <w:numFmt w:val="decimal"/>
      <w:lvlText w:val="%1.%2.%3."/>
      <w:lvlJc w:val="left"/>
      <w:pPr>
        <w:ind w:left="1785" w:hanging="375"/>
      </w:pPr>
      <w:rPr>
        <w:vertAlign w:val="baseline"/>
      </w:rPr>
    </w:lvl>
    <w:lvl w:ilvl="3">
      <w:start w:val="1"/>
      <w:numFmt w:val="decimal"/>
      <w:lvlText w:val="%1.%2.%3.%4."/>
      <w:lvlJc w:val="left"/>
      <w:pPr>
        <w:ind w:left="2835" w:hanging="720"/>
      </w:pPr>
      <w:rPr>
        <w:vertAlign w:val="baseline"/>
      </w:rPr>
    </w:lvl>
    <w:lvl w:ilvl="4">
      <w:start w:val="1"/>
      <w:numFmt w:val="decimal"/>
      <w:lvlText w:val="%1.%2.%3.%4.%5."/>
      <w:lvlJc w:val="left"/>
      <w:pPr>
        <w:ind w:left="3540" w:hanging="720"/>
      </w:pPr>
      <w:rPr>
        <w:vertAlign w:val="baseline"/>
      </w:rPr>
    </w:lvl>
    <w:lvl w:ilvl="5">
      <w:start w:val="1"/>
      <w:numFmt w:val="decimal"/>
      <w:lvlText w:val="%1.%2.%3.%4.%5.%6."/>
      <w:lvlJc w:val="left"/>
      <w:pPr>
        <w:ind w:left="4245" w:hanging="720"/>
      </w:pPr>
      <w:rPr>
        <w:vertAlign w:val="baseline"/>
      </w:rPr>
    </w:lvl>
    <w:lvl w:ilvl="6">
      <w:start w:val="1"/>
      <w:numFmt w:val="decimal"/>
      <w:lvlText w:val="%1.%2.%3.%4.%5.%6.%7."/>
      <w:lvlJc w:val="left"/>
      <w:pPr>
        <w:ind w:left="5310" w:hanging="1080"/>
      </w:pPr>
      <w:rPr>
        <w:vertAlign w:val="baseline"/>
      </w:rPr>
    </w:lvl>
    <w:lvl w:ilvl="7">
      <w:start w:val="1"/>
      <w:numFmt w:val="decimal"/>
      <w:lvlText w:val="%1.%2.%3.%4.%5.%6.%7.%8."/>
      <w:lvlJc w:val="left"/>
      <w:pPr>
        <w:ind w:left="6015" w:hanging="1080"/>
      </w:pPr>
      <w:rPr>
        <w:vertAlign w:val="baseline"/>
      </w:rPr>
    </w:lvl>
    <w:lvl w:ilvl="8">
      <w:start w:val="1"/>
      <w:numFmt w:val="decimal"/>
      <w:lvlText w:val="%1.%2.%3.%4.%5.%6.%7.%8.%9."/>
      <w:lvlJc w:val="left"/>
      <w:pPr>
        <w:ind w:left="6720" w:hanging="1080"/>
      </w:pPr>
      <w:rPr>
        <w:vertAlign w:val="baseline"/>
      </w:rPr>
    </w:lvl>
  </w:abstractNum>
  <w:abstractNum w:abstractNumId="5">
    <w:nsid w:val="2DBC4F09"/>
    <w:multiLevelType w:val="multilevel"/>
    <w:tmpl w:val="9698B6A2"/>
    <w:lvl w:ilvl="0">
      <w:start w:val="1"/>
      <w:numFmt w:val="lowerLetter"/>
      <w:lvlText w:val="%1)"/>
      <w:lvlJc w:val="left"/>
      <w:pPr>
        <w:ind w:left="1425" w:hanging="360"/>
      </w:pPr>
      <w:rPr>
        <w:vertAlign w:val="baseline"/>
      </w:rPr>
    </w:lvl>
    <w:lvl w:ilvl="1">
      <w:start w:val="1"/>
      <w:numFmt w:val="lowerLetter"/>
      <w:lvlText w:val="%2."/>
      <w:lvlJc w:val="left"/>
      <w:pPr>
        <w:ind w:left="2145" w:hanging="360"/>
      </w:pPr>
      <w:rPr>
        <w:vertAlign w:val="baseline"/>
      </w:rPr>
    </w:lvl>
    <w:lvl w:ilvl="2">
      <w:start w:val="1"/>
      <w:numFmt w:val="lowerRoman"/>
      <w:lvlText w:val="%3."/>
      <w:lvlJc w:val="right"/>
      <w:pPr>
        <w:ind w:left="2865" w:hanging="180"/>
      </w:pPr>
      <w:rPr>
        <w:vertAlign w:val="baseline"/>
      </w:rPr>
    </w:lvl>
    <w:lvl w:ilvl="3">
      <w:start w:val="1"/>
      <w:numFmt w:val="decimal"/>
      <w:lvlText w:val="%4."/>
      <w:lvlJc w:val="left"/>
      <w:pPr>
        <w:ind w:left="3585" w:hanging="360"/>
      </w:pPr>
      <w:rPr>
        <w:vertAlign w:val="baseline"/>
      </w:rPr>
    </w:lvl>
    <w:lvl w:ilvl="4">
      <w:start w:val="1"/>
      <w:numFmt w:val="lowerLetter"/>
      <w:lvlText w:val="%5."/>
      <w:lvlJc w:val="left"/>
      <w:pPr>
        <w:ind w:left="4305" w:hanging="360"/>
      </w:pPr>
      <w:rPr>
        <w:vertAlign w:val="baseline"/>
      </w:rPr>
    </w:lvl>
    <w:lvl w:ilvl="5">
      <w:start w:val="1"/>
      <w:numFmt w:val="lowerRoman"/>
      <w:lvlText w:val="%6."/>
      <w:lvlJc w:val="right"/>
      <w:pPr>
        <w:ind w:left="5025" w:hanging="180"/>
      </w:pPr>
      <w:rPr>
        <w:vertAlign w:val="baseline"/>
      </w:rPr>
    </w:lvl>
    <w:lvl w:ilvl="6">
      <w:start w:val="1"/>
      <w:numFmt w:val="decimal"/>
      <w:lvlText w:val="%7."/>
      <w:lvlJc w:val="left"/>
      <w:pPr>
        <w:ind w:left="5745" w:hanging="360"/>
      </w:pPr>
      <w:rPr>
        <w:vertAlign w:val="baseline"/>
      </w:rPr>
    </w:lvl>
    <w:lvl w:ilvl="7">
      <w:start w:val="1"/>
      <w:numFmt w:val="lowerLetter"/>
      <w:lvlText w:val="%8."/>
      <w:lvlJc w:val="left"/>
      <w:pPr>
        <w:ind w:left="6465" w:hanging="360"/>
      </w:pPr>
      <w:rPr>
        <w:vertAlign w:val="baseline"/>
      </w:rPr>
    </w:lvl>
    <w:lvl w:ilvl="8">
      <w:start w:val="1"/>
      <w:numFmt w:val="lowerRoman"/>
      <w:lvlText w:val="%9."/>
      <w:lvlJc w:val="right"/>
      <w:pPr>
        <w:ind w:left="7185" w:hanging="180"/>
      </w:pPr>
      <w:rPr>
        <w:vertAlign w:val="baseline"/>
      </w:rPr>
    </w:lvl>
  </w:abstractNum>
  <w:abstractNum w:abstractNumId="6">
    <w:nsid w:val="329406A7"/>
    <w:multiLevelType w:val="multilevel"/>
    <w:tmpl w:val="DBAE4D90"/>
    <w:lvl w:ilvl="0">
      <w:start w:val="5"/>
      <w:numFmt w:val="decimal"/>
      <w:lvlText w:val="%1."/>
      <w:lvlJc w:val="left"/>
      <w:pPr>
        <w:ind w:left="360" w:hanging="360"/>
      </w:pPr>
      <w:rPr>
        <w:vertAlign w:val="baseline"/>
      </w:rPr>
    </w:lvl>
    <w:lvl w:ilvl="1">
      <w:start w:val="1"/>
      <w:numFmt w:val="decimal"/>
      <w:lvlText w:val="%1.%2."/>
      <w:lvlJc w:val="left"/>
      <w:pPr>
        <w:ind w:left="1065" w:hanging="360"/>
      </w:pPr>
      <w:rPr>
        <w:vertAlign w:val="baseline"/>
      </w:rPr>
    </w:lvl>
    <w:lvl w:ilvl="2">
      <w:start w:val="1"/>
      <w:numFmt w:val="decimal"/>
      <w:lvlText w:val="%1.%2.%3."/>
      <w:lvlJc w:val="left"/>
      <w:pPr>
        <w:ind w:left="1770" w:hanging="360"/>
      </w:pPr>
      <w:rPr>
        <w:vertAlign w:val="baseline"/>
      </w:rPr>
    </w:lvl>
    <w:lvl w:ilvl="3">
      <w:start w:val="1"/>
      <w:numFmt w:val="upperRoman"/>
      <w:lvlText w:val="%1.%2.%3.%4."/>
      <w:lvlJc w:val="left"/>
      <w:pPr>
        <w:ind w:left="3195" w:hanging="1080"/>
      </w:pPr>
      <w:rPr>
        <w:vertAlign w:val="baseline"/>
      </w:rPr>
    </w:lvl>
    <w:lvl w:ilvl="4">
      <w:start w:val="1"/>
      <w:numFmt w:val="decimal"/>
      <w:lvlText w:val="%1.%2.%3.%4.%5."/>
      <w:lvlJc w:val="left"/>
      <w:pPr>
        <w:ind w:left="3540" w:hanging="720"/>
      </w:pPr>
      <w:rPr>
        <w:vertAlign w:val="baseline"/>
      </w:rPr>
    </w:lvl>
    <w:lvl w:ilvl="5">
      <w:start w:val="1"/>
      <w:numFmt w:val="decimal"/>
      <w:lvlText w:val="%1.%2.%3.%4.%5.%6."/>
      <w:lvlJc w:val="left"/>
      <w:pPr>
        <w:ind w:left="4245" w:hanging="720"/>
      </w:pPr>
      <w:rPr>
        <w:vertAlign w:val="baseline"/>
      </w:rPr>
    </w:lvl>
    <w:lvl w:ilvl="6">
      <w:start w:val="1"/>
      <w:numFmt w:val="decimal"/>
      <w:lvlText w:val="%1.%2.%3.%4.%5.%6.%7."/>
      <w:lvlJc w:val="left"/>
      <w:pPr>
        <w:ind w:left="5310" w:hanging="1080"/>
      </w:pPr>
      <w:rPr>
        <w:vertAlign w:val="baseline"/>
      </w:rPr>
    </w:lvl>
    <w:lvl w:ilvl="7">
      <w:start w:val="1"/>
      <w:numFmt w:val="decimal"/>
      <w:lvlText w:val="%1.%2.%3.%4.%5.%6.%7.%8."/>
      <w:lvlJc w:val="left"/>
      <w:pPr>
        <w:ind w:left="6015" w:hanging="1080"/>
      </w:pPr>
      <w:rPr>
        <w:vertAlign w:val="baseline"/>
      </w:rPr>
    </w:lvl>
    <w:lvl w:ilvl="8">
      <w:start w:val="1"/>
      <w:numFmt w:val="decimal"/>
      <w:lvlText w:val="%1.%2.%3.%4.%5.%6.%7.%8.%9."/>
      <w:lvlJc w:val="left"/>
      <w:pPr>
        <w:ind w:left="6720" w:hanging="1080"/>
      </w:pPr>
      <w:rPr>
        <w:vertAlign w:val="baseline"/>
      </w:rPr>
    </w:lvl>
  </w:abstractNum>
  <w:abstractNum w:abstractNumId="7">
    <w:nsid w:val="4A597C7B"/>
    <w:multiLevelType w:val="multilevel"/>
    <w:tmpl w:val="AC0486F6"/>
    <w:lvl w:ilvl="0">
      <w:start w:val="1"/>
      <w:numFmt w:val="lowerLetter"/>
      <w:lvlText w:val="%1)"/>
      <w:lvlJc w:val="left"/>
      <w:pPr>
        <w:ind w:left="1440" w:hanging="360"/>
      </w:pPr>
      <w:rPr>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8">
    <w:nsid w:val="4EA670AA"/>
    <w:multiLevelType w:val="multilevel"/>
    <w:tmpl w:val="0F743B2A"/>
    <w:lvl w:ilvl="0">
      <w:start w:val="1"/>
      <w:numFmt w:val="lowerLetter"/>
      <w:lvlText w:val="%1)"/>
      <w:lvlJc w:val="left"/>
      <w:pPr>
        <w:ind w:left="1065" w:hanging="360"/>
      </w:pPr>
      <w:rPr>
        <w:vertAlign w:val="baseline"/>
      </w:rPr>
    </w:lvl>
    <w:lvl w:ilvl="1">
      <w:start w:val="1"/>
      <w:numFmt w:val="lowerLetter"/>
      <w:lvlText w:val="%2)"/>
      <w:lvlJc w:val="left"/>
      <w:pPr>
        <w:ind w:left="1785" w:hanging="360"/>
      </w:pPr>
      <w:rPr>
        <w:vertAlign w:val="baseline"/>
      </w:rPr>
    </w:lvl>
    <w:lvl w:ilvl="2">
      <w:start w:val="1"/>
      <w:numFmt w:val="lowerRoman"/>
      <w:lvlText w:val="%3."/>
      <w:lvlJc w:val="right"/>
      <w:pPr>
        <w:ind w:left="2505" w:hanging="180"/>
      </w:pPr>
      <w:rPr>
        <w:vertAlign w:val="baseline"/>
      </w:rPr>
    </w:lvl>
    <w:lvl w:ilvl="3">
      <w:start w:val="1"/>
      <w:numFmt w:val="decimal"/>
      <w:lvlText w:val="%4."/>
      <w:lvlJc w:val="left"/>
      <w:pPr>
        <w:ind w:left="3225" w:hanging="360"/>
      </w:pPr>
      <w:rPr>
        <w:vertAlign w:val="baseline"/>
      </w:rPr>
    </w:lvl>
    <w:lvl w:ilvl="4">
      <w:start w:val="1"/>
      <w:numFmt w:val="lowerLetter"/>
      <w:lvlText w:val="%5."/>
      <w:lvlJc w:val="left"/>
      <w:pPr>
        <w:ind w:left="3945" w:hanging="360"/>
      </w:pPr>
      <w:rPr>
        <w:vertAlign w:val="baseline"/>
      </w:rPr>
    </w:lvl>
    <w:lvl w:ilvl="5">
      <w:start w:val="1"/>
      <w:numFmt w:val="lowerRoman"/>
      <w:lvlText w:val="%6."/>
      <w:lvlJc w:val="right"/>
      <w:pPr>
        <w:ind w:left="4665" w:hanging="180"/>
      </w:pPr>
      <w:rPr>
        <w:vertAlign w:val="baseline"/>
      </w:rPr>
    </w:lvl>
    <w:lvl w:ilvl="6">
      <w:start w:val="1"/>
      <w:numFmt w:val="decimal"/>
      <w:lvlText w:val="%7."/>
      <w:lvlJc w:val="left"/>
      <w:pPr>
        <w:ind w:left="5385" w:hanging="360"/>
      </w:pPr>
      <w:rPr>
        <w:vertAlign w:val="baseline"/>
      </w:rPr>
    </w:lvl>
    <w:lvl w:ilvl="7">
      <w:start w:val="1"/>
      <w:numFmt w:val="lowerLetter"/>
      <w:lvlText w:val="%8."/>
      <w:lvlJc w:val="left"/>
      <w:pPr>
        <w:ind w:left="6105" w:hanging="360"/>
      </w:pPr>
      <w:rPr>
        <w:vertAlign w:val="baseline"/>
      </w:rPr>
    </w:lvl>
    <w:lvl w:ilvl="8">
      <w:start w:val="1"/>
      <w:numFmt w:val="lowerRoman"/>
      <w:lvlText w:val="%9."/>
      <w:lvlJc w:val="right"/>
      <w:pPr>
        <w:ind w:left="6825" w:hanging="180"/>
      </w:pPr>
      <w:rPr>
        <w:vertAlign w:val="baseline"/>
      </w:rPr>
    </w:lvl>
  </w:abstractNum>
  <w:abstractNum w:abstractNumId="9">
    <w:nsid w:val="58D1179E"/>
    <w:multiLevelType w:val="multilevel"/>
    <w:tmpl w:val="82B023A0"/>
    <w:lvl w:ilvl="0">
      <w:start w:val="1"/>
      <w:numFmt w:val="lowerLetter"/>
      <w:lvlText w:val="%1)"/>
      <w:lvlJc w:val="left"/>
      <w:pPr>
        <w:ind w:left="1440" w:hanging="360"/>
      </w:pPr>
      <w:rPr>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10">
    <w:nsid w:val="67660F6A"/>
    <w:multiLevelType w:val="multilevel"/>
    <w:tmpl w:val="2BBE6AC0"/>
    <w:lvl w:ilvl="0">
      <w:start w:val="8"/>
      <w:numFmt w:val="decimal"/>
      <w:lvlText w:val="%1."/>
      <w:lvlJc w:val="left"/>
      <w:pPr>
        <w:ind w:left="360" w:hanging="360"/>
      </w:pPr>
      <w:rPr>
        <w:vertAlign w:val="baseline"/>
      </w:rPr>
    </w:lvl>
    <w:lvl w:ilvl="1">
      <w:start w:val="1"/>
      <w:numFmt w:val="decimal"/>
      <w:lvlText w:val="%1.%2."/>
      <w:lvlJc w:val="left"/>
      <w:pPr>
        <w:ind w:left="1065" w:hanging="360"/>
      </w:pPr>
      <w:rPr>
        <w:vertAlign w:val="baseline"/>
      </w:rPr>
    </w:lvl>
    <w:lvl w:ilvl="2">
      <w:start w:val="1"/>
      <w:numFmt w:val="decimal"/>
      <w:lvlText w:val="%1.%2.%3."/>
      <w:lvlJc w:val="left"/>
      <w:pPr>
        <w:ind w:left="1770" w:hanging="360"/>
      </w:pPr>
      <w:rPr>
        <w:vertAlign w:val="baseline"/>
      </w:rPr>
    </w:lvl>
    <w:lvl w:ilvl="3">
      <w:start w:val="1"/>
      <w:numFmt w:val="upperRoman"/>
      <w:lvlText w:val="%1.%2.%3.%4."/>
      <w:lvlJc w:val="left"/>
      <w:pPr>
        <w:ind w:left="3195" w:hanging="1080"/>
      </w:pPr>
      <w:rPr>
        <w:vertAlign w:val="baseline"/>
      </w:rPr>
    </w:lvl>
    <w:lvl w:ilvl="4">
      <w:start w:val="1"/>
      <w:numFmt w:val="decimal"/>
      <w:lvlText w:val="%1.%2.%3.%4.%5."/>
      <w:lvlJc w:val="left"/>
      <w:pPr>
        <w:ind w:left="3540" w:hanging="720"/>
      </w:pPr>
      <w:rPr>
        <w:vertAlign w:val="baseline"/>
      </w:rPr>
    </w:lvl>
    <w:lvl w:ilvl="5">
      <w:start w:val="1"/>
      <w:numFmt w:val="decimal"/>
      <w:lvlText w:val="%1.%2.%3.%4.%5.%6."/>
      <w:lvlJc w:val="left"/>
      <w:pPr>
        <w:ind w:left="4245" w:hanging="720"/>
      </w:pPr>
      <w:rPr>
        <w:vertAlign w:val="baseline"/>
      </w:rPr>
    </w:lvl>
    <w:lvl w:ilvl="6">
      <w:start w:val="1"/>
      <w:numFmt w:val="decimal"/>
      <w:lvlText w:val="%1.%2.%3.%4.%5.%6.%7."/>
      <w:lvlJc w:val="left"/>
      <w:pPr>
        <w:ind w:left="5310" w:hanging="1080"/>
      </w:pPr>
      <w:rPr>
        <w:vertAlign w:val="baseline"/>
      </w:rPr>
    </w:lvl>
    <w:lvl w:ilvl="7">
      <w:start w:val="1"/>
      <w:numFmt w:val="decimal"/>
      <w:lvlText w:val="%1.%2.%3.%4.%5.%6.%7.%8."/>
      <w:lvlJc w:val="left"/>
      <w:pPr>
        <w:ind w:left="6015" w:hanging="1080"/>
      </w:pPr>
      <w:rPr>
        <w:vertAlign w:val="baseline"/>
      </w:rPr>
    </w:lvl>
    <w:lvl w:ilvl="8">
      <w:start w:val="1"/>
      <w:numFmt w:val="decimal"/>
      <w:lvlText w:val="%1.%2.%3.%4.%5.%6.%7.%8.%9."/>
      <w:lvlJc w:val="left"/>
      <w:pPr>
        <w:ind w:left="6720" w:hanging="1080"/>
      </w:pPr>
      <w:rPr>
        <w:vertAlign w:val="baseline"/>
      </w:rPr>
    </w:lvl>
  </w:abstractNum>
  <w:abstractNum w:abstractNumId="11">
    <w:nsid w:val="6E87723C"/>
    <w:multiLevelType w:val="multilevel"/>
    <w:tmpl w:val="527246D8"/>
    <w:lvl w:ilvl="0">
      <w:start w:val="1"/>
      <w:numFmt w:val="lowerLetter"/>
      <w:lvlText w:val="%1)"/>
      <w:lvlJc w:val="left"/>
      <w:pPr>
        <w:ind w:left="1458" w:hanging="375"/>
      </w:pPr>
      <w:rPr>
        <w:vertAlign w:val="baseline"/>
      </w:rPr>
    </w:lvl>
    <w:lvl w:ilvl="1">
      <w:start w:val="1"/>
      <w:numFmt w:val="lowerLetter"/>
      <w:lvlText w:val="%2."/>
      <w:lvlJc w:val="left"/>
      <w:pPr>
        <w:ind w:left="2163" w:hanging="360"/>
      </w:pPr>
      <w:rPr>
        <w:vertAlign w:val="baseline"/>
      </w:rPr>
    </w:lvl>
    <w:lvl w:ilvl="2">
      <w:start w:val="1"/>
      <w:numFmt w:val="lowerRoman"/>
      <w:lvlText w:val="%3."/>
      <w:lvlJc w:val="right"/>
      <w:pPr>
        <w:ind w:left="2883" w:hanging="180"/>
      </w:pPr>
      <w:rPr>
        <w:vertAlign w:val="baseline"/>
      </w:rPr>
    </w:lvl>
    <w:lvl w:ilvl="3">
      <w:start w:val="1"/>
      <w:numFmt w:val="decimal"/>
      <w:lvlText w:val="%4."/>
      <w:lvlJc w:val="left"/>
      <w:pPr>
        <w:ind w:left="3603" w:hanging="360"/>
      </w:pPr>
      <w:rPr>
        <w:vertAlign w:val="baseline"/>
      </w:rPr>
    </w:lvl>
    <w:lvl w:ilvl="4">
      <w:start w:val="1"/>
      <w:numFmt w:val="lowerLetter"/>
      <w:lvlText w:val="%5."/>
      <w:lvlJc w:val="left"/>
      <w:pPr>
        <w:ind w:left="4323" w:hanging="360"/>
      </w:pPr>
      <w:rPr>
        <w:vertAlign w:val="baseline"/>
      </w:rPr>
    </w:lvl>
    <w:lvl w:ilvl="5">
      <w:start w:val="1"/>
      <w:numFmt w:val="lowerRoman"/>
      <w:lvlText w:val="%6."/>
      <w:lvlJc w:val="right"/>
      <w:pPr>
        <w:ind w:left="5043" w:hanging="180"/>
      </w:pPr>
      <w:rPr>
        <w:vertAlign w:val="baseline"/>
      </w:rPr>
    </w:lvl>
    <w:lvl w:ilvl="6">
      <w:start w:val="1"/>
      <w:numFmt w:val="decimal"/>
      <w:lvlText w:val="%7."/>
      <w:lvlJc w:val="left"/>
      <w:pPr>
        <w:ind w:left="5763" w:hanging="360"/>
      </w:pPr>
      <w:rPr>
        <w:vertAlign w:val="baseline"/>
      </w:rPr>
    </w:lvl>
    <w:lvl w:ilvl="7">
      <w:start w:val="1"/>
      <w:numFmt w:val="lowerLetter"/>
      <w:lvlText w:val="%8."/>
      <w:lvlJc w:val="left"/>
      <w:pPr>
        <w:ind w:left="6483" w:hanging="360"/>
      </w:pPr>
      <w:rPr>
        <w:vertAlign w:val="baseline"/>
      </w:rPr>
    </w:lvl>
    <w:lvl w:ilvl="8">
      <w:start w:val="1"/>
      <w:numFmt w:val="lowerRoman"/>
      <w:lvlText w:val="%9."/>
      <w:lvlJc w:val="right"/>
      <w:pPr>
        <w:ind w:left="7203" w:hanging="180"/>
      </w:pPr>
      <w:rPr>
        <w:vertAlign w:val="baseline"/>
      </w:rPr>
    </w:lvl>
  </w:abstractNum>
  <w:abstractNum w:abstractNumId="12">
    <w:nsid w:val="741C27D0"/>
    <w:multiLevelType w:val="multilevel"/>
    <w:tmpl w:val="11AEB26C"/>
    <w:lvl w:ilvl="0">
      <w:start w:val="2"/>
      <w:numFmt w:val="decimal"/>
      <w:lvlText w:val="%1."/>
      <w:lvlJc w:val="left"/>
      <w:pPr>
        <w:ind w:left="360" w:hanging="360"/>
      </w:pPr>
      <w:rPr>
        <w:vertAlign w:val="baseline"/>
      </w:rPr>
    </w:lvl>
    <w:lvl w:ilvl="1">
      <w:start w:val="2"/>
      <w:numFmt w:val="decimal"/>
      <w:lvlText w:val="%1.%2."/>
      <w:lvlJc w:val="left"/>
      <w:pPr>
        <w:ind w:left="785" w:hanging="360"/>
      </w:pPr>
      <w:rPr>
        <w:vertAlign w:val="baseline"/>
      </w:rPr>
    </w:lvl>
    <w:lvl w:ilvl="2">
      <w:start w:val="1"/>
      <w:numFmt w:val="decimal"/>
      <w:lvlText w:val="%1.%2.%3."/>
      <w:lvlJc w:val="left"/>
      <w:pPr>
        <w:ind w:left="1770" w:hanging="360"/>
      </w:pPr>
      <w:rPr>
        <w:vertAlign w:val="baseline"/>
      </w:rPr>
    </w:lvl>
    <w:lvl w:ilvl="3">
      <w:start w:val="1"/>
      <w:numFmt w:val="decimal"/>
      <w:lvlText w:val="%1.%2.%3.%4."/>
      <w:lvlJc w:val="left"/>
      <w:pPr>
        <w:ind w:left="2835" w:hanging="720"/>
      </w:pPr>
      <w:rPr>
        <w:vertAlign w:val="baseline"/>
      </w:rPr>
    </w:lvl>
    <w:lvl w:ilvl="4">
      <w:start w:val="1"/>
      <w:numFmt w:val="decimal"/>
      <w:lvlText w:val="%1.%2.%3.%4.%5."/>
      <w:lvlJc w:val="left"/>
      <w:pPr>
        <w:ind w:left="3540" w:hanging="720"/>
      </w:pPr>
      <w:rPr>
        <w:vertAlign w:val="baseline"/>
      </w:rPr>
    </w:lvl>
    <w:lvl w:ilvl="5">
      <w:start w:val="1"/>
      <w:numFmt w:val="decimal"/>
      <w:lvlText w:val="%1.%2.%3.%4.%5.%6."/>
      <w:lvlJc w:val="left"/>
      <w:pPr>
        <w:ind w:left="4245" w:hanging="720"/>
      </w:pPr>
      <w:rPr>
        <w:vertAlign w:val="baseline"/>
      </w:rPr>
    </w:lvl>
    <w:lvl w:ilvl="6">
      <w:start w:val="1"/>
      <w:numFmt w:val="decimal"/>
      <w:lvlText w:val="%1.%2.%3.%4.%5.%6.%7."/>
      <w:lvlJc w:val="left"/>
      <w:pPr>
        <w:ind w:left="5310" w:hanging="1080"/>
      </w:pPr>
      <w:rPr>
        <w:vertAlign w:val="baseline"/>
      </w:rPr>
    </w:lvl>
    <w:lvl w:ilvl="7">
      <w:start w:val="1"/>
      <w:numFmt w:val="decimal"/>
      <w:lvlText w:val="%1.%2.%3.%4.%5.%6.%7.%8."/>
      <w:lvlJc w:val="left"/>
      <w:pPr>
        <w:ind w:left="6015" w:hanging="1080"/>
      </w:pPr>
      <w:rPr>
        <w:vertAlign w:val="baseline"/>
      </w:rPr>
    </w:lvl>
    <w:lvl w:ilvl="8">
      <w:start w:val="1"/>
      <w:numFmt w:val="decimal"/>
      <w:lvlText w:val="%1.%2.%3.%4.%5.%6.%7.%8.%9."/>
      <w:lvlJc w:val="left"/>
      <w:pPr>
        <w:ind w:left="6720" w:hanging="1080"/>
      </w:pPr>
      <w:rPr>
        <w:vertAlign w:val="baseline"/>
      </w:rPr>
    </w:lvl>
  </w:abstractNum>
  <w:abstractNum w:abstractNumId="13">
    <w:nsid w:val="78B03BE8"/>
    <w:multiLevelType w:val="multilevel"/>
    <w:tmpl w:val="CA328C3E"/>
    <w:lvl w:ilvl="0">
      <w:start w:val="4"/>
      <w:numFmt w:val="decimal"/>
      <w:lvlText w:val="%1."/>
      <w:lvlJc w:val="left"/>
      <w:pPr>
        <w:ind w:left="375" w:hanging="375"/>
      </w:pPr>
      <w:rPr>
        <w:vertAlign w:val="baseline"/>
      </w:rPr>
    </w:lvl>
    <w:lvl w:ilvl="1">
      <w:start w:val="1"/>
      <w:numFmt w:val="decimal"/>
      <w:lvlText w:val="%1.%2."/>
      <w:lvlJc w:val="left"/>
      <w:pPr>
        <w:ind w:left="1083" w:hanging="375"/>
      </w:pPr>
      <w:rPr>
        <w:vertAlign w:val="baseline"/>
      </w:rPr>
    </w:lvl>
    <w:lvl w:ilvl="2">
      <w:start w:val="1"/>
      <w:numFmt w:val="decimal"/>
      <w:lvlText w:val="%1.%2.%3."/>
      <w:lvlJc w:val="left"/>
      <w:pPr>
        <w:ind w:left="1791" w:hanging="375"/>
      </w:pPr>
      <w:rPr>
        <w:vertAlign w:val="baseline"/>
      </w:rPr>
    </w:lvl>
    <w:lvl w:ilvl="3">
      <w:start w:val="1"/>
      <w:numFmt w:val="decimal"/>
      <w:lvlText w:val="%1.%2.%3.%4."/>
      <w:lvlJc w:val="left"/>
      <w:pPr>
        <w:ind w:left="2844" w:hanging="720"/>
      </w:pPr>
      <w:rPr>
        <w:vertAlign w:val="baseline"/>
      </w:rPr>
    </w:lvl>
    <w:lvl w:ilvl="4">
      <w:start w:val="1"/>
      <w:numFmt w:val="decimal"/>
      <w:lvlText w:val="%1.%2.%3.%4.%5."/>
      <w:lvlJc w:val="left"/>
      <w:pPr>
        <w:ind w:left="3552" w:hanging="720"/>
      </w:pPr>
      <w:rPr>
        <w:vertAlign w:val="baseline"/>
      </w:rPr>
    </w:lvl>
    <w:lvl w:ilvl="5">
      <w:start w:val="1"/>
      <w:numFmt w:val="decimal"/>
      <w:lvlText w:val="%1.%2.%3.%4.%5.%6."/>
      <w:lvlJc w:val="left"/>
      <w:pPr>
        <w:ind w:left="4260" w:hanging="720"/>
      </w:pPr>
      <w:rPr>
        <w:vertAlign w:val="baseline"/>
      </w:rPr>
    </w:lvl>
    <w:lvl w:ilvl="6">
      <w:start w:val="1"/>
      <w:numFmt w:val="decimal"/>
      <w:lvlText w:val="%1.%2.%3.%4.%5.%6.%7."/>
      <w:lvlJc w:val="left"/>
      <w:pPr>
        <w:ind w:left="5328" w:hanging="1080"/>
      </w:pPr>
      <w:rPr>
        <w:vertAlign w:val="baseline"/>
      </w:rPr>
    </w:lvl>
    <w:lvl w:ilvl="7">
      <w:start w:val="1"/>
      <w:numFmt w:val="decimal"/>
      <w:lvlText w:val="%1.%2.%3.%4.%5.%6.%7.%8."/>
      <w:lvlJc w:val="left"/>
      <w:pPr>
        <w:ind w:left="6036" w:hanging="1080"/>
      </w:pPr>
      <w:rPr>
        <w:vertAlign w:val="baseline"/>
      </w:rPr>
    </w:lvl>
    <w:lvl w:ilvl="8">
      <w:start w:val="1"/>
      <w:numFmt w:val="decimal"/>
      <w:lvlText w:val="%1.%2.%3.%4.%5.%6.%7.%8.%9."/>
      <w:lvlJc w:val="left"/>
      <w:pPr>
        <w:ind w:left="6744" w:hanging="1080"/>
      </w:pPr>
      <w:rPr>
        <w:vertAlign w:val="baseline"/>
      </w:rPr>
    </w:lvl>
  </w:abstractNum>
  <w:num w:numId="1">
    <w:abstractNumId w:val="2"/>
  </w:num>
  <w:num w:numId="2">
    <w:abstractNumId w:val="6"/>
  </w:num>
  <w:num w:numId="3">
    <w:abstractNumId w:val="0"/>
  </w:num>
  <w:num w:numId="4">
    <w:abstractNumId w:val="8"/>
  </w:num>
  <w:num w:numId="5">
    <w:abstractNumId w:val="3"/>
  </w:num>
  <w:num w:numId="6">
    <w:abstractNumId w:val="10"/>
  </w:num>
  <w:num w:numId="7">
    <w:abstractNumId w:val="12"/>
  </w:num>
  <w:num w:numId="8">
    <w:abstractNumId w:val="5"/>
  </w:num>
  <w:num w:numId="9">
    <w:abstractNumId w:val="11"/>
  </w:num>
  <w:num w:numId="10">
    <w:abstractNumId w:val="4"/>
  </w:num>
  <w:num w:numId="11">
    <w:abstractNumId w:val="7"/>
  </w:num>
  <w:num w:numId="12">
    <w:abstractNumId w:val="13"/>
  </w:num>
  <w:num w:numId="13">
    <w:abstractNumId w:val="9"/>
  </w:num>
  <w:num w:numId="1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hyphenationZone w:val="425"/>
  <w:characterSpacingControl w:val="doNotCompress"/>
  <w:compat/>
  <w:rsids>
    <w:rsidRoot w:val="00EB5BA9"/>
    <w:rsid w:val="00B70826"/>
    <w:rsid w:val="00EB5BA9"/>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autoRedefine/>
    <w:hidden/>
    <w:qFormat/>
    <w:rsid w:val="00EB5BA9"/>
    <w:pPr>
      <w:suppressAutoHyphens/>
      <w:spacing w:line="1" w:lineRule="atLeast"/>
      <w:ind w:leftChars="-1" w:left="-1" w:hangingChars="1" w:hanging="1"/>
      <w:textDirection w:val="btLr"/>
      <w:textAlignment w:val="top"/>
      <w:outlineLvl w:val="0"/>
    </w:pPr>
    <w:rPr>
      <w:position w:val="-1"/>
      <w:sz w:val="16"/>
      <w:szCs w:val="24"/>
      <w:lang w:val="sk-SK"/>
    </w:rPr>
  </w:style>
  <w:style w:type="paragraph" w:styleId="Nadpis1">
    <w:name w:val="heading 1"/>
    <w:basedOn w:val="Normlny"/>
    <w:next w:val="Normlny"/>
    <w:autoRedefine/>
    <w:hidden/>
    <w:qFormat/>
    <w:rsid w:val="00EB5BA9"/>
    <w:pPr>
      <w:keepNext/>
      <w:spacing w:before="240" w:after="60"/>
    </w:pPr>
    <w:rPr>
      <w:bCs/>
      <w:i/>
      <w:kern w:val="32"/>
      <w:szCs w:val="32"/>
      <w:u w:val="single"/>
    </w:rPr>
  </w:style>
  <w:style w:type="paragraph" w:styleId="Nadpis2">
    <w:name w:val="heading 2"/>
    <w:basedOn w:val="normal"/>
    <w:next w:val="normal"/>
    <w:rsid w:val="00EB5BA9"/>
    <w:pPr>
      <w:keepNext/>
      <w:keepLines/>
      <w:spacing w:before="360" w:after="80"/>
      <w:outlineLvl w:val="1"/>
    </w:pPr>
    <w:rPr>
      <w:b/>
      <w:sz w:val="36"/>
      <w:szCs w:val="36"/>
    </w:rPr>
  </w:style>
  <w:style w:type="paragraph" w:styleId="Nadpis3">
    <w:name w:val="heading 3"/>
    <w:basedOn w:val="normal"/>
    <w:next w:val="normal"/>
    <w:rsid w:val="00EB5BA9"/>
    <w:pPr>
      <w:keepNext/>
      <w:keepLines/>
      <w:spacing w:before="280" w:after="80"/>
      <w:outlineLvl w:val="2"/>
    </w:pPr>
    <w:rPr>
      <w:b/>
      <w:sz w:val="28"/>
      <w:szCs w:val="28"/>
    </w:rPr>
  </w:style>
  <w:style w:type="paragraph" w:styleId="Nadpis4">
    <w:name w:val="heading 4"/>
    <w:basedOn w:val="normal"/>
    <w:next w:val="normal"/>
    <w:rsid w:val="00EB5BA9"/>
    <w:pPr>
      <w:keepNext/>
      <w:keepLines/>
      <w:spacing w:before="240" w:after="40"/>
      <w:outlineLvl w:val="3"/>
    </w:pPr>
    <w:rPr>
      <w:b/>
      <w:sz w:val="24"/>
      <w:szCs w:val="24"/>
    </w:rPr>
  </w:style>
  <w:style w:type="paragraph" w:styleId="Nadpis5">
    <w:name w:val="heading 5"/>
    <w:basedOn w:val="normal"/>
    <w:next w:val="normal"/>
    <w:rsid w:val="00EB5BA9"/>
    <w:pPr>
      <w:keepNext/>
      <w:keepLines/>
      <w:spacing w:before="220" w:after="40"/>
      <w:outlineLvl w:val="4"/>
    </w:pPr>
    <w:rPr>
      <w:b/>
      <w:sz w:val="22"/>
      <w:szCs w:val="22"/>
    </w:rPr>
  </w:style>
  <w:style w:type="paragraph" w:styleId="Nadpis6">
    <w:name w:val="heading 6"/>
    <w:basedOn w:val="normal"/>
    <w:next w:val="normal"/>
    <w:rsid w:val="00EB5BA9"/>
    <w:pPr>
      <w:keepNext/>
      <w:keepLines/>
      <w:spacing w:before="200" w:after="40"/>
      <w:outlineLvl w:val="5"/>
    </w:pPr>
    <w:rPr>
      <w:b/>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Normal"/>
    <w:rsid w:val="00EB5BA9"/>
    <w:tblPr>
      <w:tblCellMar>
        <w:top w:w="100" w:type="dxa"/>
        <w:left w:w="100" w:type="dxa"/>
        <w:bottom w:w="100" w:type="dxa"/>
        <w:right w:w="100" w:type="dxa"/>
      </w:tblCellMar>
    </w:tblPr>
  </w:style>
  <w:style w:type="paragraph" w:customStyle="1" w:styleId="normal">
    <w:name w:val="normal"/>
    <w:rsid w:val="00EB5BA9"/>
  </w:style>
  <w:style w:type="paragraph" w:styleId="Nzov">
    <w:name w:val="Title"/>
    <w:basedOn w:val="normal"/>
    <w:next w:val="normal"/>
    <w:rsid w:val="00EB5BA9"/>
    <w:pPr>
      <w:keepNext/>
      <w:keepLines/>
      <w:spacing w:before="480" w:after="120"/>
    </w:pPr>
    <w:rPr>
      <w:b/>
      <w:sz w:val="72"/>
      <w:szCs w:val="72"/>
    </w:rPr>
  </w:style>
  <w:style w:type="paragraph" w:styleId="Obsah1">
    <w:name w:val="toc 1"/>
    <w:basedOn w:val="Normlny"/>
    <w:next w:val="Normlny"/>
    <w:autoRedefine/>
    <w:hidden/>
    <w:qFormat/>
    <w:rsid w:val="00EB5BA9"/>
  </w:style>
  <w:style w:type="paragraph" w:styleId="Podtitul">
    <w:name w:val="Subtitle"/>
    <w:basedOn w:val="normal"/>
    <w:next w:val="normal"/>
    <w:rsid w:val="00EB5BA9"/>
    <w:pPr>
      <w:keepNext/>
      <w:keepLines/>
      <w:spacing w:before="360" w:after="80"/>
    </w:pPr>
    <w:rPr>
      <w:rFonts w:ascii="Georgia" w:eastAsia="Georgia" w:hAnsi="Georgia" w:cs="Georgia"/>
      <w:i/>
      <w:color w:val="666666"/>
      <w:sz w:val="48"/>
      <w:szCs w:val="4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V+2YIO3k9klynEVgKl5Nof3REWA==">CgMxLjA4AHIhMXVLenBLVHg5V200MUpDeUFmSm9od1R6b3lsam1Wd1Rj</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2267</Words>
  <Characters>12922</Characters>
  <Application>Microsoft Office Word</Application>
  <DocSecurity>0</DocSecurity>
  <Lines>107</Lines>
  <Paragraphs>30</Paragraphs>
  <ScaleCrop>false</ScaleCrop>
  <Company/>
  <LinksUpToDate>false</LinksUpToDate>
  <CharactersWithSpaces>15159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dc:creator>
  <cp:lastModifiedBy>Majo</cp:lastModifiedBy>
  <cp:revision>3</cp:revision>
  <dcterms:created xsi:type="dcterms:W3CDTF">2018-03-22T05:54:00Z</dcterms:created>
  <dcterms:modified xsi:type="dcterms:W3CDTF">2025-09-24T17:53:00Z</dcterms:modified>
</cp:coreProperties>
</file>